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EastAsia"/>
          <w:lang w:eastAsia="de-DE"/>
        </w:rPr>
        <w:id w:val="1966163661"/>
        <w:lock w:val="sdtContentLocked"/>
        <w:placeholder>
          <w:docPart w:val="95B7731838FA4B848036C7D3079228A0"/>
        </w:placeholder>
      </w:sdtPr>
      <w:sdtEndPr/>
      <w:sdtContent>
        <w:tbl>
          <w:tblPr>
            <w:tblStyle w:val="Basis"/>
            <w:tblpPr w:vertAnchor="page" w:horzAnchor="page" w:tblpX="681" w:tblpY="2003"/>
            <w:tblW w:w="0" w:type="auto"/>
            <w:tblLayout w:type="fixed"/>
            <w:tblLook w:val="04A0" w:firstRow="1" w:lastRow="0" w:firstColumn="1" w:lastColumn="0" w:noHBand="0" w:noVBand="1"/>
            <w:tblCaption w:val="Deckblatt KBV Titel Linie"/>
            <w:tblDescription w:val="Hier ist die Titel Linie mit Hilfe einer Tabelle positioniert. Sie ist für die Bearbeitung gesperrt."/>
          </w:tblPr>
          <w:tblGrid>
            <w:gridCol w:w="10545"/>
          </w:tblGrid>
          <w:tr w:rsidR="007A7F65" w:rsidRPr="004C757E" w14:paraId="38E0009B" w14:textId="77777777" w:rsidTr="00FE6979">
            <w:trPr>
              <w:trHeight w:hRule="exact" w:val="680"/>
            </w:trPr>
            <w:tc>
              <w:tcPr>
                <w:tcW w:w="10545" w:type="dxa"/>
              </w:tcPr>
              <w:p w14:paraId="55E121F1" w14:textId="77777777" w:rsidR="007A7F65" w:rsidRPr="004C757E" w:rsidRDefault="007A7F65" w:rsidP="00FE6979">
                <w:r w:rsidRPr="004C757E">
                  <w:rPr>
                    <w:noProof/>
                    <w:lang w:eastAsia="de-DE"/>
                  </w:rPr>
                  <w:drawing>
                    <wp:inline distT="0" distB="0" distL="0" distR="0" wp14:anchorId="5635C66F" wp14:editId="680A6F08">
                      <wp:extent cx="6696000" cy="367200"/>
                      <wp:effectExtent l="0" t="0" r="0" b="0"/>
                      <wp:docPr id="11" name="KBV Titellinie" title="KBV Titelli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BV_Linie_gepunktet.emf"/>
                              <pic:cNvPicPr/>
                            </pic:nvPicPr>
                            <pic:blipFill>
                              <a:blip r:embed="rId15">
                                <a:extLst>
                                  <a:ext uri="{28A0092B-C50C-407E-A947-70E740481C1C}">
                                    <a14:useLocalDpi xmlns:a14="http://schemas.microsoft.com/office/drawing/2010/main" val="0"/>
                                  </a:ext>
                                </a:extLst>
                              </a:blip>
                              <a:stretch>
                                <a:fillRect/>
                              </a:stretch>
                            </pic:blipFill>
                            <pic:spPr>
                              <a:xfrm>
                                <a:off x="0" y="0"/>
                                <a:ext cx="6696000" cy="367200"/>
                              </a:xfrm>
                              <a:prstGeom prst="rect">
                                <a:avLst/>
                              </a:prstGeom>
                            </pic:spPr>
                          </pic:pic>
                        </a:graphicData>
                      </a:graphic>
                    </wp:inline>
                  </w:drawing>
                </w:r>
              </w:p>
            </w:tc>
          </w:tr>
        </w:tbl>
        <w:tbl>
          <w:tblPr>
            <w:tblStyle w:val="Basis"/>
            <w:tblpPr w:bottomFromText="1264" w:vertAnchor="page" w:horzAnchor="page" w:tblpX="681" w:tblpY="681"/>
            <w:tblW w:w="0" w:type="auto"/>
            <w:tblLayout w:type="fixed"/>
            <w:tblLook w:val="04A0" w:firstRow="1" w:lastRow="0" w:firstColumn="1" w:lastColumn="0" w:noHBand="0" w:noVBand="1"/>
            <w:tblCaption w:val="Deckblatt KBV Titel Linie"/>
            <w:tblDescription w:val="Hier ist die Titel Linie mit Hilfe einer Tabelle positioniert. Sie ist für die Bearbeitung gesperrt."/>
          </w:tblPr>
          <w:tblGrid>
            <w:gridCol w:w="10545"/>
          </w:tblGrid>
          <w:tr w:rsidR="007A7F65" w:rsidRPr="004C757E" w14:paraId="568AAF91" w14:textId="77777777" w:rsidTr="007A7F65">
            <w:trPr>
              <w:trHeight w:hRule="exact" w:val="1247"/>
            </w:trPr>
            <w:tc>
              <w:tcPr>
                <w:tcW w:w="10545" w:type="dxa"/>
              </w:tcPr>
              <w:p w14:paraId="0483FCEC" w14:textId="77777777" w:rsidR="007A7F65" w:rsidRPr="004C757E" w:rsidRDefault="007A7F65" w:rsidP="007A7F65">
                <w:r w:rsidRPr="004C757E">
                  <w:rPr>
                    <w:noProof/>
                    <w:lang w:eastAsia="de-DE"/>
                  </w:rPr>
                  <w:drawing>
                    <wp:inline distT="0" distB="0" distL="0" distR="0" wp14:anchorId="73527685" wp14:editId="3D99CCBE">
                      <wp:extent cx="2322000" cy="756000"/>
                      <wp:effectExtent l="0" t="0" r="2540" b="6350"/>
                      <wp:docPr id="17" name="KBV Logo" title="KB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BV_Logo_ohne Unterzeile.emf"/>
                              <pic:cNvPicPr/>
                            </pic:nvPicPr>
                            <pic:blipFill>
                              <a:blip r:embed="rId16">
                                <a:extLst>
                                  <a:ext uri="{28A0092B-C50C-407E-A947-70E740481C1C}">
                                    <a14:useLocalDpi xmlns:a14="http://schemas.microsoft.com/office/drawing/2010/main" val="0"/>
                                  </a:ext>
                                </a:extLst>
                              </a:blip>
                              <a:stretch>
                                <a:fillRect/>
                              </a:stretch>
                            </pic:blipFill>
                            <pic:spPr>
                              <a:xfrm>
                                <a:off x="0" y="0"/>
                                <a:ext cx="2322000" cy="756000"/>
                              </a:xfrm>
                              <a:prstGeom prst="rect">
                                <a:avLst/>
                              </a:prstGeom>
                            </pic:spPr>
                          </pic:pic>
                        </a:graphicData>
                      </a:graphic>
                    </wp:inline>
                  </w:drawing>
                </w:r>
              </w:p>
            </w:tc>
          </w:tr>
        </w:tbl>
      </w:sdtContent>
    </w:sdt>
    <w:sdt>
      <w:sdtPr>
        <w:rPr>
          <w:sz w:val="34"/>
          <w:szCs w:val="34"/>
        </w:rPr>
        <w:alias w:val="Hauptüberschrift"/>
        <w:tag w:val="Hauptüberschrift"/>
        <w:id w:val="672612098"/>
        <w:placeholder>
          <w:docPart w:val="EF04DD864A004AA297C9DEC56B7D1F50"/>
        </w:placeholder>
        <w:docPartList>
          <w:docPartGallery w:val="Custom 1"/>
          <w:docPartCategory w:val="KBV // Hauptüberschrift"/>
        </w:docPartList>
      </w:sdtPr>
      <w:sdtEndPr/>
      <w:sdtContent>
        <w:p w14:paraId="2E88C128" w14:textId="2CD804C8" w:rsidR="00311C36" w:rsidRPr="00882B28" w:rsidRDefault="000D55DC" w:rsidP="00B626BE">
          <w:pPr>
            <w:pStyle w:val="TITEL22PTBOLDGB"/>
          </w:pPr>
          <w:sdt>
            <w:sdtPr>
              <w:alias w:val="Haupthema"/>
              <w:tag w:val="Titel"/>
              <w:id w:val="1502074839"/>
              <w:placeholder>
                <w:docPart w:val="3AF6152B216B47F18C24B079F54F54D3"/>
              </w:placeholder>
              <w:dataBinding w:prefixMappings="xmlns:ns0='http://purl.org/dc/elements/1.1/' xmlns:ns1='http://schemas.openxmlformats.org/package/2006/metadata/core-properties' " w:xpath="/ns1:coreProperties[1]/ns0:title[1]" w:storeItemID="{6C3C8BC8-F283-45AE-878A-BAB7291924A1}"/>
              <w:text/>
            </w:sdtPr>
            <w:sdtEndPr/>
            <w:sdtContent>
              <w:r w:rsidR="007C5383">
                <w:t>Hitzeschutzplan: Checkliste für Praxen</w:t>
              </w:r>
            </w:sdtContent>
          </w:sdt>
        </w:p>
        <w:p w14:paraId="217E329B" w14:textId="3867D725" w:rsidR="00FE6979" w:rsidRDefault="000D55DC" w:rsidP="007C6454">
          <w:pPr>
            <w:pStyle w:val="TITEL17PTBOLDGB"/>
          </w:pPr>
        </w:p>
      </w:sdtContent>
    </w:sdt>
    <w:tbl>
      <w:tblPr>
        <w:tblStyle w:val="KBVTabelle2"/>
        <w:tblW w:w="0" w:type="auto"/>
        <w:tblLook w:val="04A0" w:firstRow="1" w:lastRow="0" w:firstColumn="1" w:lastColumn="0" w:noHBand="0" w:noVBand="1"/>
      </w:tblPr>
      <w:tblGrid>
        <w:gridCol w:w="5954"/>
        <w:gridCol w:w="2268"/>
        <w:gridCol w:w="1412"/>
      </w:tblGrid>
      <w:tr w:rsidR="009A2A73" w:rsidRPr="003B717A" w14:paraId="00D0C2F8" w14:textId="77777777" w:rsidTr="00286256">
        <w:trPr>
          <w:cnfStyle w:val="100000000000" w:firstRow="1" w:lastRow="0" w:firstColumn="0" w:lastColumn="0" w:oddVBand="0" w:evenVBand="0" w:oddHBand="0" w:evenHBand="0" w:firstRowFirstColumn="0" w:firstRowLastColumn="0" w:lastRowFirstColumn="0" w:lastRowLastColumn="0"/>
          <w:trHeight w:hRule="exact" w:val="399"/>
        </w:trPr>
        <w:tc>
          <w:tcPr>
            <w:tcW w:w="5954" w:type="dxa"/>
            <w:tcBorders>
              <w:top w:val="nil"/>
              <w:bottom w:val="single" w:sz="4" w:space="0" w:color="385C6B" w:themeColor="text2"/>
              <w:right w:val="single" w:sz="4" w:space="0" w:color="FFFFFF" w:themeColor="background1"/>
            </w:tcBorders>
            <w:vAlign w:val="center"/>
          </w:tcPr>
          <w:p w14:paraId="300C8570" w14:textId="77777777" w:rsidR="009A2A73" w:rsidRPr="003B717A" w:rsidRDefault="009A2A73" w:rsidP="003B717A">
            <w:pPr>
              <w:pStyle w:val="H2BERSCHRIFT11PTBOLDGB"/>
              <w:spacing w:before="0" w:after="0"/>
              <w:rPr>
                <w:b/>
                <w:bCs/>
                <w:caps/>
                <w:color w:val="FFFFFF" w:themeColor="background1"/>
              </w:rPr>
            </w:pPr>
            <w:r w:rsidRPr="003B717A">
              <w:rPr>
                <w:b/>
                <w:bCs/>
                <w:caps/>
                <w:color w:val="FFFFFF" w:themeColor="background1"/>
              </w:rPr>
              <w:t>Maßnahmen zur Vorbereitung auf den Sommer</w:t>
            </w:r>
          </w:p>
        </w:tc>
        <w:tc>
          <w:tcPr>
            <w:tcW w:w="2268" w:type="dxa"/>
            <w:tcBorders>
              <w:top w:val="nil"/>
              <w:left w:val="single" w:sz="4" w:space="0" w:color="FFFFFF" w:themeColor="background1"/>
              <w:bottom w:val="single" w:sz="4" w:space="0" w:color="385C6B" w:themeColor="text2"/>
              <w:right w:val="single" w:sz="4" w:space="0" w:color="FFFFFF" w:themeColor="background1"/>
            </w:tcBorders>
            <w:vAlign w:val="center"/>
          </w:tcPr>
          <w:p w14:paraId="75CAF1A9" w14:textId="6AE1EAF0" w:rsidR="009A2A73" w:rsidRPr="003B717A" w:rsidRDefault="009A2A73" w:rsidP="000C7566">
            <w:pPr>
              <w:jc w:val="center"/>
              <w:rPr>
                <w:rFonts w:cstheme="majorHAnsi"/>
                <w:b w:val="0"/>
                <w:caps w:val="0"/>
              </w:rPr>
            </w:pPr>
            <w:r w:rsidRPr="003B717A">
              <w:rPr>
                <w:rFonts w:cstheme="majorHAnsi"/>
              </w:rPr>
              <w:t>Bemerkung</w:t>
            </w:r>
          </w:p>
        </w:tc>
        <w:tc>
          <w:tcPr>
            <w:tcW w:w="1412" w:type="dxa"/>
            <w:tcBorders>
              <w:top w:val="nil"/>
              <w:left w:val="single" w:sz="4" w:space="0" w:color="FFFFFF" w:themeColor="background1"/>
              <w:bottom w:val="single" w:sz="4" w:space="0" w:color="385C6B" w:themeColor="text2"/>
            </w:tcBorders>
            <w:vAlign w:val="center"/>
          </w:tcPr>
          <w:p w14:paraId="0E918CBC" w14:textId="7F7CEE76" w:rsidR="009A2A73" w:rsidRPr="003B717A" w:rsidRDefault="009A2A73" w:rsidP="000C7566">
            <w:pPr>
              <w:spacing w:line="240" w:lineRule="auto"/>
              <w:jc w:val="center"/>
              <w:rPr>
                <w:rFonts w:cstheme="majorHAnsi"/>
              </w:rPr>
            </w:pPr>
            <w:r w:rsidRPr="003B717A">
              <w:rPr>
                <w:rFonts w:cstheme="majorHAnsi"/>
              </w:rPr>
              <w:t>Ergebnis</w:t>
            </w:r>
          </w:p>
        </w:tc>
      </w:tr>
      <w:tr w:rsidR="009A2A73" w:rsidRPr="003B717A" w14:paraId="3012D4FC" w14:textId="77777777" w:rsidTr="00286256">
        <w:trPr>
          <w:trHeight w:hRule="exact" w:val="340"/>
        </w:trPr>
        <w:tc>
          <w:tcPr>
            <w:tcW w:w="5954" w:type="dxa"/>
            <w:tcBorders>
              <w:top w:val="single" w:sz="4" w:space="0" w:color="385C6B" w:themeColor="text2"/>
              <w:right w:val="nil"/>
            </w:tcBorders>
            <w:shd w:val="clear" w:color="auto" w:fill="D4DDE3" w:themeFill="background2" w:themeFillTint="66"/>
            <w:vAlign w:val="center"/>
          </w:tcPr>
          <w:p w14:paraId="3D71C732" w14:textId="77777777" w:rsidR="009A2A73" w:rsidRPr="003B717A" w:rsidRDefault="009A2A73" w:rsidP="000C7566">
            <w:pPr>
              <w:jc w:val="center"/>
              <w:rPr>
                <w:rFonts w:asciiTheme="majorHAnsi" w:hAnsiTheme="majorHAnsi" w:cstheme="majorHAnsi"/>
                <w:b/>
                <w:bCs/>
                <w:color w:val="385C6B" w:themeColor="text2"/>
              </w:rPr>
            </w:pPr>
            <w:r w:rsidRPr="003B717A">
              <w:rPr>
                <w:rFonts w:asciiTheme="majorHAnsi" w:hAnsiTheme="majorHAnsi" w:cstheme="majorHAnsi"/>
                <w:b/>
                <w:bCs/>
                <w:color w:val="385C6B" w:themeColor="text2"/>
              </w:rPr>
              <w:t>Strukturen</w:t>
            </w:r>
          </w:p>
        </w:tc>
        <w:tc>
          <w:tcPr>
            <w:tcW w:w="2268" w:type="dxa"/>
            <w:tcBorders>
              <w:top w:val="single" w:sz="4" w:space="0" w:color="385C6B" w:themeColor="text2"/>
              <w:left w:val="nil"/>
              <w:right w:val="nil"/>
            </w:tcBorders>
            <w:shd w:val="clear" w:color="auto" w:fill="D4DDE3" w:themeFill="background2" w:themeFillTint="66"/>
            <w:vAlign w:val="center"/>
          </w:tcPr>
          <w:p w14:paraId="50F3A45A" w14:textId="77777777" w:rsidR="009A2A73" w:rsidRPr="003B717A" w:rsidRDefault="009A2A73" w:rsidP="000C7566">
            <w:pPr>
              <w:jc w:val="center"/>
              <w:rPr>
                <w:rFonts w:asciiTheme="majorHAnsi" w:hAnsiTheme="majorHAnsi" w:cstheme="majorHAnsi"/>
                <w:b/>
                <w:bCs/>
                <w:color w:val="385C6B" w:themeColor="text2"/>
              </w:rPr>
            </w:pPr>
          </w:p>
        </w:tc>
        <w:tc>
          <w:tcPr>
            <w:tcW w:w="1412" w:type="dxa"/>
            <w:tcBorders>
              <w:top w:val="single" w:sz="4" w:space="0" w:color="385C6B" w:themeColor="text2"/>
              <w:left w:val="nil"/>
            </w:tcBorders>
            <w:shd w:val="clear" w:color="auto" w:fill="D4DDE3" w:themeFill="background2" w:themeFillTint="66"/>
            <w:vAlign w:val="center"/>
          </w:tcPr>
          <w:p w14:paraId="35C3B566" w14:textId="1B483DA6" w:rsidR="009A2A73" w:rsidRPr="003B717A" w:rsidRDefault="009A2A73" w:rsidP="000C7566">
            <w:pPr>
              <w:jc w:val="center"/>
              <w:rPr>
                <w:rFonts w:asciiTheme="majorHAnsi" w:hAnsiTheme="majorHAnsi" w:cstheme="majorHAnsi"/>
                <w:b/>
                <w:bCs/>
                <w:color w:val="385C6B" w:themeColor="text2"/>
              </w:rPr>
            </w:pPr>
          </w:p>
        </w:tc>
      </w:tr>
      <w:tr w:rsidR="003B717A" w:rsidRPr="003B717A" w14:paraId="015D19A2" w14:textId="77777777" w:rsidTr="009A2A73">
        <w:trPr>
          <w:trHeight w:hRule="exact" w:val="907"/>
        </w:trPr>
        <w:tc>
          <w:tcPr>
            <w:tcW w:w="5954" w:type="dxa"/>
            <w:vAlign w:val="center"/>
          </w:tcPr>
          <w:p w14:paraId="5D819399" w14:textId="77777777" w:rsidR="003B717A" w:rsidRPr="003B717A" w:rsidRDefault="003B717A" w:rsidP="000C7566">
            <w:pPr>
              <w:spacing w:after="80"/>
              <w:rPr>
                <w:rFonts w:asciiTheme="majorHAnsi" w:hAnsiTheme="majorHAnsi" w:cstheme="majorHAnsi"/>
              </w:rPr>
            </w:pPr>
            <w:r w:rsidRPr="003B717A">
              <w:rPr>
                <w:rFonts w:asciiTheme="majorHAnsi" w:hAnsiTheme="majorHAnsi" w:cstheme="majorHAnsi"/>
              </w:rPr>
              <w:t>Verantwortliche Person für die Erstellung und Umsetzung dieses Hitzeschutzplans benannt</w:t>
            </w:r>
          </w:p>
          <w:p w14:paraId="4F083C6F" w14:textId="2F735077" w:rsidR="003B717A" w:rsidRPr="003B717A" w:rsidRDefault="003B717A" w:rsidP="000C7566">
            <w:pPr>
              <w:spacing w:after="120"/>
              <w:rPr>
                <w:rFonts w:asciiTheme="majorHAnsi" w:hAnsiTheme="majorHAnsi" w:cstheme="majorHAnsi"/>
              </w:rPr>
            </w:pPr>
            <w:r w:rsidRPr="003B717A">
              <w:rPr>
                <w:rFonts w:asciiTheme="majorHAnsi" w:hAnsiTheme="majorHAnsi" w:cstheme="majorHAnsi"/>
              </w:rPr>
              <w:t>Name:</w:t>
            </w:r>
          </w:p>
        </w:tc>
        <w:tc>
          <w:tcPr>
            <w:tcW w:w="2268" w:type="dxa"/>
            <w:vAlign w:val="center"/>
          </w:tcPr>
          <w:p w14:paraId="0A033EBA" w14:textId="77777777" w:rsidR="003B717A" w:rsidRPr="003B717A" w:rsidRDefault="003B717A" w:rsidP="000C7566">
            <w:pPr>
              <w:spacing w:after="120"/>
              <w:rPr>
                <w:rFonts w:asciiTheme="majorHAnsi" w:hAnsiTheme="majorHAnsi" w:cstheme="majorHAnsi"/>
              </w:rPr>
            </w:pPr>
          </w:p>
        </w:tc>
        <w:sdt>
          <w:sdtPr>
            <w:rPr>
              <w:rFonts w:asciiTheme="majorHAnsi" w:hAnsiTheme="majorHAnsi" w:cstheme="majorHAnsi"/>
            </w:rPr>
            <w:id w:val="2081159861"/>
            <w14:checkbox>
              <w14:checked w14:val="0"/>
              <w14:checkedState w14:val="2612" w14:font="MS Gothic"/>
              <w14:uncheckedState w14:val="2610" w14:font="MS Gothic"/>
            </w14:checkbox>
          </w:sdtPr>
          <w:sdtContent>
            <w:tc>
              <w:tcPr>
                <w:tcW w:w="1412" w:type="dxa"/>
                <w:vAlign w:val="center"/>
              </w:tcPr>
              <w:p w14:paraId="398A153A" w14:textId="0BF69C03" w:rsidR="003B717A" w:rsidRPr="003B717A" w:rsidRDefault="004D477F" w:rsidP="000C7566">
                <w:pPr>
                  <w:spacing w:after="120" w:line="214" w:lineRule="auto"/>
                  <w:jc w:val="center"/>
                  <w:rPr>
                    <w:rFonts w:asciiTheme="majorHAnsi" w:hAnsiTheme="majorHAnsi" w:cstheme="majorHAnsi"/>
                  </w:rPr>
                </w:pPr>
                <w:r>
                  <w:rPr>
                    <w:rFonts w:ascii="MS Gothic" w:eastAsia="MS Gothic" w:hAnsi="MS Gothic" w:cstheme="majorHAnsi" w:hint="eastAsia"/>
                  </w:rPr>
                  <w:t>☐</w:t>
                </w:r>
              </w:p>
            </w:tc>
          </w:sdtContent>
        </w:sdt>
      </w:tr>
      <w:tr w:rsidR="003B717A" w:rsidRPr="003B717A" w14:paraId="34202CD7" w14:textId="77777777" w:rsidTr="009A2A73">
        <w:trPr>
          <w:trHeight w:hRule="exact" w:val="319"/>
        </w:trPr>
        <w:tc>
          <w:tcPr>
            <w:tcW w:w="5954" w:type="dxa"/>
            <w:vAlign w:val="center"/>
          </w:tcPr>
          <w:p w14:paraId="6BACFADF" w14:textId="77777777" w:rsidR="003B717A" w:rsidRPr="003B717A" w:rsidRDefault="003B717A" w:rsidP="000C7566">
            <w:pPr>
              <w:spacing w:after="120"/>
              <w:rPr>
                <w:rFonts w:asciiTheme="majorHAnsi" w:hAnsiTheme="majorHAnsi" w:cstheme="majorHAnsi"/>
              </w:rPr>
            </w:pPr>
            <w:r w:rsidRPr="003B717A">
              <w:rPr>
                <w:rFonts w:asciiTheme="majorHAnsi" w:hAnsiTheme="majorHAnsi" w:cstheme="majorHAnsi"/>
              </w:rPr>
              <w:t>Anhand dieses Hitzeschutzplans alle Maßnahmen überprüft</w:t>
            </w:r>
          </w:p>
        </w:tc>
        <w:tc>
          <w:tcPr>
            <w:tcW w:w="2268" w:type="dxa"/>
            <w:vAlign w:val="center"/>
          </w:tcPr>
          <w:p w14:paraId="66211E7E" w14:textId="77777777" w:rsidR="003B717A" w:rsidRPr="003B717A" w:rsidRDefault="003B717A" w:rsidP="000C7566">
            <w:pPr>
              <w:spacing w:after="120"/>
              <w:rPr>
                <w:rFonts w:asciiTheme="majorHAnsi" w:hAnsiTheme="majorHAnsi" w:cstheme="majorHAnsi"/>
              </w:rPr>
            </w:pPr>
          </w:p>
        </w:tc>
        <w:sdt>
          <w:sdtPr>
            <w:rPr>
              <w:rFonts w:asciiTheme="majorHAnsi" w:hAnsiTheme="majorHAnsi" w:cstheme="majorHAnsi"/>
            </w:rPr>
            <w:id w:val="10500914"/>
            <w14:checkbox>
              <w14:checked w14:val="0"/>
              <w14:checkedState w14:val="2612" w14:font="MS Gothic"/>
              <w14:uncheckedState w14:val="2610" w14:font="MS Gothic"/>
            </w14:checkbox>
          </w:sdtPr>
          <w:sdtContent>
            <w:tc>
              <w:tcPr>
                <w:tcW w:w="1412" w:type="dxa"/>
                <w:vAlign w:val="center"/>
              </w:tcPr>
              <w:p w14:paraId="1F9BB94B" w14:textId="1AC80766" w:rsidR="003B717A" w:rsidRPr="003B717A" w:rsidRDefault="004D477F" w:rsidP="000C7566">
                <w:pPr>
                  <w:spacing w:after="120" w:line="214" w:lineRule="auto"/>
                  <w:jc w:val="center"/>
                  <w:rPr>
                    <w:rFonts w:asciiTheme="majorHAnsi" w:hAnsiTheme="majorHAnsi" w:cstheme="majorHAnsi"/>
                  </w:rPr>
                </w:pPr>
                <w:r>
                  <w:rPr>
                    <w:rFonts w:ascii="MS Gothic" w:eastAsia="MS Gothic" w:hAnsi="MS Gothic" w:cstheme="majorHAnsi" w:hint="eastAsia"/>
                  </w:rPr>
                  <w:t>☐</w:t>
                </w:r>
              </w:p>
            </w:tc>
          </w:sdtContent>
        </w:sdt>
      </w:tr>
      <w:tr w:rsidR="003B717A" w:rsidRPr="003B717A" w14:paraId="7F1075C9" w14:textId="77777777" w:rsidTr="009A2A73">
        <w:trPr>
          <w:trHeight w:hRule="exact" w:val="340"/>
        </w:trPr>
        <w:tc>
          <w:tcPr>
            <w:tcW w:w="5954" w:type="dxa"/>
            <w:vAlign w:val="center"/>
          </w:tcPr>
          <w:p w14:paraId="51650F98" w14:textId="77777777" w:rsidR="003B717A" w:rsidRPr="003B717A" w:rsidRDefault="003B717A" w:rsidP="000C7566">
            <w:pPr>
              <w:spacing w:after="120"/>
              <w:rPr>
                <w:rFonts w:asciiTheme="majorHAnsi" w:hAnsiTheme="majorHAnsi" w:cstheme="majorHAnsi"/>
              </w:rPr>
            </w:pPr>
            <w:r w:rsidRPr="003B717A">
              <w:rPr>
                <w:rFonts w:asciiTheme="majorHAnsi" w:hAnsiTheme="majorHAnsi" w:cstheme="majorHAnsi"/>
              </w:rPr>
              <w:t>Zeitpunkt zur regelmäßigen Überprüfung festgelegt</w:t>
            </w:r>
          </w:p>
        </w:tc>
        <w:tc>
          <w:tcPr>
            <w:tcW w:w="2268" w:type="dxa"/>
            <w:vAlign w:val="center"/>
          </w:tcPr>
          <w:p w14:paraId="2D140BBE" w14:textId="77777777" w:rsidR="003B717A" w:rsidRPr="003B717A" w:rsidRDefault="003B717A" w:rsidP="000C7566">
            <w:pPr>
              <w:spacing w:after="120"/>
              <w:rPr>
                <w:rFonts w:asciiTheme="majorHAnsi" w:hAnsiTheme="majorHAnsi" w:cstheme="majorHAnsi"/>
              </w:rPr>
            </w:pPr>
          </w:p>
        </w:tc>
        <w:sdt>
          <w:sdtPr>
            <w:rPr>
              <w:rFonts w:asciiTheme="majorHAnsi" w:hAnsiTheme="majorHAnsi" w:cstheme="majorHAnsi"/>
            </w:rPr>
            <w:id w:val="-702475977"/>
            <w14:checkbox>
              <w14:checked w14:val="0"/>
              <w14:checkedState w14:val="2612" w14:font="MS Gothic"/>
              <w14:uncheckedState w14:val="2610" w14:font="MS Gothic"/>
            </w14:checkbox>
          </w:sdtPr>
          <w:sdtContent>
            <w:tc>
              <w:tcPr>
                <w:tcW w:w="1412" w:type="dxa"/>
                <w:vAlign w:val="center"/>
              </w:tcPr>
              <w:p w14:paraId="75134379" w14:textId="59DB9319" w:rsidR="003B717A" w:rsidRPr="003B717A" w:rsidRDefault="004D477F" w:rsidP="000C7566">
                <w:pPr>
                  <w:spacing w:after="120" w:line="214" w:lineRule="auto"/>
                  <w:jc w:val="center"/>
                  <w:rPr>
                    <w:rFonts w:asciiTheme="majorHAnsi" w:hAnsiTheme="majorHAnsi" w:cstheme="majorHAnsi"/>
                  </w:rPr>
                </w:pPr>
                <w:r>
                  <w:rPr>
                    <w:rFonts w:ascii="MS Gothic" w:eastAsia="MS Gothic" w:hAnsi="MS Gothic" w:cstheme="majorHAnsi" w:hint="eastAsia"/>
                  </w:rPr>
                  <w:t>☐</w:t>
                </w:r>
              </w:p>
            </w:tc>
          </w:sdtContent>
        </w:sdt>
      </w:tr>
      <w:tr w:rsidR="003B717A" w:rsidRPr="003B717A" w14:paraId="59BFE6DC" w14:textId="77777777" w:rsidTr="009A2A73">
        <w:trPr>
          <w:trHeight w:hRule="exact" w:val="851"/>
        </w:trPr>
        <w:tc>
          <w:tcPr>
            <w:tcW w:w="5954" w:type="dxa"/>
            <w:vAlign w:val="center"/>
          </w:tcPr>
          <w:p w14:paraId="5E1304BF" w14:textId="77777777" w:rsidR="003B717A" w:rsidRPr="00286256" w:rsidRDefault="003B717A" w:rsidP="000C7566">
            <w:pPr>
              <w:spacing w:after="120"/>
              <w:rPr>
                <w:rFonts w:asciiTheme="majorHAnsi" w:hAnsiTheme="majorHAnsi" w:cstheme="majorHAnsi"/>
                <w:i/>
                <w:iCs/>
                <w:color w:val="000000" w:themeColor="text1"/>
              </w:rPr>
            </w:pPr>
            <w:r w:rsidRPr="003B717A">
              <w:rPr>
                <w:rFonts w:asciiTheme="majorHAnsi" w:hAnsiTheme="majorHAnsi" w:cstheme="majorHAnsi"/>
              </w:rPr>
              <w:t xml:space="preserve">Hitzeschutzmaßnahmen in der Praxis gewährleistet </w:t>
            </w:r>
            <w:r w:rsidRPr="003B717A">
              <w:rPr>
                <w:rFonts w:asciiTheme="majorHAnsi" w:hAnsiTheme="majorHAnsi" w:cstheme="majorHAnsi"/>
              </w:rPr>
              <w:br/>
            </w:r>
            <w:r w:rsidRPr="00286256">
              <w:rPr>
                <w:rFonts w:asciiTheme="majorHAnsi" w:hAnsiTheme="majorHAnsi" w:cstheme="majorHAnsi"/>
                <w:i/>
                <w:iCs/>
                <w:color w:val="000000" w:themeColor="text1"/>
              </w:rPr>
              <w:t>(z. B. Ventilatoren, Jalousien/ Sonnenschutz, Lüftungskonzept, Getränke, Kühlpads etc.)</w:t>
            </w:r>
          </w:p>
          <w:p w14:paraId="641B75DC" w14:textId="77777777" w:rsidR="00311C36" w:rsidRPr="00311C36" w:rsidRDefault="00311C36" w:rsidP="00311C36">
            <w:pPr>
              <w:rPr>
                <w:rFonts w:asciiTheme="majorHAnsi" w:hAnsiTheme="majorHAnsi" w:cstheme="majorHAnsi"/>
              </w:rPr>
            </w:pPr>
          </w:p>
          <w:p w14:paraId="75D84590" w14:textId="77777777" w:rsidR="00311C36" w:rsidRPr="00311C36" w:rsidRDefault="00311C36" w:rsidP="00311C36">
            <w:pPr>
              <w:rPr>
                <w:rFonts w:asciiTheme="majorHAnsi" w:hAnsiTheme="majorHAnsi" w:cstheme="majorHAnsi"/>
              </w:rPr>
            </w:pPr>
          </w:p>
          <w:p w14:paraId="35839189" w14:textId="77777777" w:rsidR="00311C36" w:rsidRPr="00311C36" w:rsidRDefault="00311C36" w:rsidP="00311C36">
            <w:pPr>
              <w:rPr>
                <w:rFonts w:asciiTheme="majorHAnsi" w:hAnsiTheme="majorHAnsi" w:cstheme="majorHAnsi"/>
              </w:rPr>
            </w:pPr>
          </w:p>
        </w:tc>
        <w:tc>
          <w:tcPr>
            <w:tcW w:w="2268" w:type="dxa"/>
            <w:vAlign w:val="center"/>
          </w:tcPr>
          <w:p w14:paraId="137315CE" w14:textId="77777777" w:rsidR="003B717A" w:rsidRPr="003B717A" w:rsidRDefault="003B717A" w:rsidP="000C7566">
            <w:pPr>
              <w:spacing w:after="120"/>
              <w:rPr>
                <w:rFonts w:asciiTheme="majorHAnsi" w:hAnsiTheme="majorHAnsi" w:cstheme="majorHAnsi"/>
              </w:rPr>
            </w:pPr>
          </w:p>
        </w:tc>
        <w:sdt>
          <w:sdtPr>
            <w:rPr>
              <w:rFonts w:asciiTheme="majorHAnsi" w:hAnsiTheme="majorHAnsi" w:cstheme="majorHAnsi"/>
            </w:rPr>
            <w:id w:val="-922958703"/>
            <w14:checkbox>
              <w14:checked w14:val="0"/>
              <w14:checkedState w14:val="2612" w14:font="MS Gothic"/>
              <w14:uncheckedState w14:val="2610" w14:font="MS Gothic"/>
            </w14:checkbox>
          </w:sdtPr>
          <w:sdtContent>
            <w:tc>
              <w:tcPr>
                <w:tcW w:w="1412" w:type="dxa"/>
                <w:vAlign w:val="center"/>
              </w:tcPr>
              <w:p w14:paraId="41183BEE" w14:textId="2F59F94A" w:rsidR="003B717A" w:rsidRPr="003B717A" w:rsidRDefault="004D477F" w:rsidP="000C7566">
                <w:pPr>
                  <w:spacing w:after="120" w:line="214" w:lineRule="auto"/>
                  <w:jc w:val="center"/>
                  <w:rPr>
                    <w:rFonts w:asciiTheme="majorHAnsi" w:hAnsiTheme="majorHAnsi" w:cstheme="majorHAnsi"/>
                  </w:rPr>
                </w:pPr>
                <w:r>
                  <w:rPr>
                    <w:rFonts w:ascii="MS Gothic" w:eastAsia="MS Gothic" w:hAnsi="MS Gothic" w:cstheme="majorHAnsi" w:hint="eastAsia"/>
                  </w:rPr>
                  <w:t>☐</w:t>
                </w:r>
              </w:p>
            </w:tc>
          </w:sdtContent>
        </w:sdt>
      </w:tr>
      <w:tr w:rsidR="003B717A" w:rsidRPr="003B717A" w14:paraId="1CC2444F" w14:textId="77777777" w:rsidTr="00821693">
        <w:trPr>
          <w:trHeight w:hRule="exact" w:val="1206"/>
        </w:trPr>
        <w:tc>
          <w:tcPr>
            <w:tcW w:w="5954" w:type="dxa"/>
            <w:tcBorders>
              <w:bottom w:val="single" w:sz="4" w:space="0" w:color="385C6B" w:themeColor="text2"/>
            </w:tcBorders>
            <w:vAlign w:val="center"/>
          </w:tcPr>
          <w:p w14:paraId="3208781D" w14:textId="21FC2348" w:rsidR="003B717A" w:rsidRPr="003B717A" w:rsidRDefault="003B717A" w:rsidP="000C7566">
            <w:pPr>
              <w:spacing w:after="120"/>
              <w:rPr>
                <w:rFonts w:asciiTheme="majorHAnsi" w:hAnsiTheme="majorHAnsi" w:cstheme="majorHAnsi"/>
              </w:rPr>
            </w:pPr>
            <w:r w:rsidRPr="003B717A">
              <w:rPr>
                <w:rFonts w:asciiTheme="majorHAnsi" w:hAnsiTheme="majorHAnsi" w:cstheme="majorHAnsi"/>
              </w:rPr>
              <w:t xml:space="preserve">Ggf. mit Kooperationspartnern Kontakt aufgenommen und Möglichkeiten der Zusammenarbeit abgestimmt </w:t>
            </w:r>
            <w:r w:rsidRPr="003B717A">
              <w:rPr>
                <w:rFonts w:asciiTheme="majorHAnsi" w:hAnsiTheme="majorHAnsi" w:cstheme="majorHAnsi"/>
              </w:rPr>
              <w:br/>
            </w:r>
            <w:r w:rsidRPr="00286256">
              <w:rPr>
                <w:rFonts w:asciiTheme="majorHAnsi" w:hAnsiTheme="majorHAnsi" w:cstheme="majorHAnsi"/>
                <w:i/>
                <w:iCs/>
                <w:color w:val="000000" w:themeColor="text1"/>
              </w:rPr>
              <w:t>(z. B. Apotheken, Sozialdienste, Nachbarschaftshilfen, Pflegeheime etc.)</w:t>
            </w:r>
          </w:p>
        </w:tc>
        <w:tc>
          <w:tcPr>
            <w:tcW w:w="2268" w:type="dxa"/>
            <w:tcBorders>
              <w:bottom w:val="single" w:sz="4" w:space="0" w:color="385C6B" w:themeColor="text2"/>
            </w:tcBorders>
            <w:vAlign w:val="center"/>
          </w:tcPr>
          <w:p w14:paraId="09F4C37C" w14:textId="77777777" w:rsidR="003B717A" w:rsidRPr="003B717A" w:rsidRDefault="003B717A" w:rsidP="000C7566">
            <w:pPr>
              <w:spacing w:after="120"/>
              <w:rPr>
                <w:rFonts w:asciiTheme="majorHAnsi" w:hAnsiTheme="majorHAnsi" w:cstheme="majorHAnsi"/>
              </w:rPr>
            </w:pPr>
          </w:p>
        </w:tc>
        <w:sdt>
          <w:sdtPr>
            <w:rPr>
              <w:rFonts w:asciiTheme="majorHAnsi" w:hAnsiTheme="majorHAnsi" w:cstheme="majorHAnsi"/>
            </w:rPr>
            <w:id w:val="-281496951"/>
            <w14:checkbox>
              <w14:checked w14:val="0"/>
              <w14:checkedState w14:val="2612" w14:font="MS Gothic"/>
              <w14:uncheckedState w14:val="2610" w14:font="MS Gothic"/>
            </w14:checkbox>
          </w:sdtPr>
          <w:sdtContent>
            <w:tc>
              <w:tcPr>
                <w:tcW w:w="1412" w:type="dxa"/>
                <w:tcBorders>
                  <w:bottom w:val="single" w:sz="4" w:space="0" w:color="385C6B" w:themeColor="text2"/>
                </w:tcBorders>
                <w:vAlign w:val="center"/>
              </w:tcPr>
              <w:p w14:paraId="0DFC2273" w14:textId="41AF47C4" w:rsidR="003B717A" w:rsidRPr="003B717A" w:rsidRDefault="004D477F" w:rsidP="000C7566">
                <w:pPr>
                  <w:spacing w:after="120" w:line="214" w:lineRule="auto"/>
                  <w:jc w:val="center"/>
                  <w:rPr>
                    <w:rFonts w:asciiTheme="majorHAnsi" w:hAnsiTheme="majorHAnsi" w:cstheme="majorHAnsi"/>
                  </w:rPr>
                </w:pPr>
                <w:r>
                  <w:rPr>
                    <w:rFonts w:ascii="MS Gothic" w:eastAsia="MS Gothic" w:hAnsi="MS Gothic" w:cstheme="majorHAnsi" w:hint="eastAsia"/>
                  </w:rPr>
                  <w:t>☐</w:t>
                </w:r>
              </w:p>
            </w:tc>
          </w:sdtContent>
        </w:sdt>
      </w:tr>
      <w:tr w:rsidR="00F430F3" w:rsidRPr="003B717A" w14:paraId="7193BD68" w14:textId="77777777" w:rsidTr="00821693">
        <w:trPr>
          <w:trHeight w:hRule="exact" w:val="340"/>
        </w:trPr>
        <w:tc>
          <w:tcPr>
            <w:tcW w:w="5954" w:type="dxa"/>
            <w:tcBorders>
              <w:top w:val="single" w:sz="4" w:space="0" w:color="385C6B" w:themeColor="text2"/>
              <w:right w:val="nil"/>
            </w:tcBorders>
            <w:shd w:val="clear" w:color="auto" w:fill="D4DDE3" w:themeFill="background2" w:themeFillTint="66"/>
            <w:vAlign w:val="center"/>
          </w:tcPr>
          <w:p w14:paraId="0477F3CF" w14:textId="77777777" w:rsidR="00F430F3" w:rsidRPr="003B717A" w:rsidRDefault="00F430F3" w:rsidP="000C7566">
            <w:pPr>
              <w:spacing w:after="120"/>
              <w:jc w:val="center"/>
              <w:rPr>
                <w:rFonts w:asciiTheme="majorHAnsi" w:hAnsiTheme="majorHAnsi" w:cstheme="majorHAnsi"/>
                <w:b/>
                <w:bCs/>
                <w:color w:val="385C6B" w:themeColor="text2"/>
              </w:rPr>
            </w:pPr>
            <w:r w:rsidRPr="003B717A">
              <w:rPr>
                <w:rFonts w:asciiTheme="majorHAnsi" w:hAnsiTheme="majorHAnsi" w:cstheme="majorHAnsi"/>
                <w:b/>
                <w:bCs/>
                <w:color w:val="385C6B" w:themeColor="text2"/>
              </w:rPr>
              <w:t>Mitarbeitende</w:t>
            </w:r>
          </w:p>
        </w:tc>
        <w:tc>
          <w:tcPr>
            <w:tcW w:w="2268" w:type="dxa"/>
            <w:tcBorders>
              <w:top w:val="single" w:sz="4" w:space="0" w:color="385C6B" w:themeColor="text2"/>
              <w:left w:val="nil"/>
              <w:right w:val="nil"/>
            </w:tcBorders>
            <w:shd w:val="clear" w:color="auto" w:fill="D4DDE3" w:themeFill="background2" w:themeFillTint="66"/>
            <w:vAlign w:val="center"/>
          </w:tcPr>
          <w:p w14:paraId="08D10034" w14:textId="77777777" w:rsidR="00F430F3" w:rsidRPr="003B717A" w:rsidRDefault="00F430F3" w:rsidP="000C7566">
            <w:pPr>
              <w:spacing w:after="120"/>
              <w:jc w:val="center"/>
              <w:rPr>
                <w:rFonts w:asciiTheme="majorHAnsi" w:hAnsiTheme="majorHAnsi" w:cstheme="majorHAnsi"/>
                <w:b/>
                <w:bCs/>
                <w:color w:val="385C6B" w:themeColor="text2"/>
              </w:rPr>
            </w:pPr>
          </w:p>
        </w:tc>
        <w:tc>
          <w:tcPr>
            <w:tcW w:w="1412" w:type="dxa"/>
            <w:tcBorders>
              <w:top w:val="single" w:sz="4" w:space="0" w:color="385C6B" w:themeColor="text2"/>
              <w:left w:val="nil"/>
            </w:tcBorders>
            <w:shd w:val="clear" w:color="auto" w:fill="D4DDE3" w:themeFill="background2" w:themeFillTint="66"/>
            <w:vAlign w:val="center"/>
          </w:tcPr>
          <w:p w14:paraId="4219C47D" w14:textId="2F0240AD" w:rsidR="00F430F3" w:rsidRPr="003B717A" w:rsidRDefault="00F430F3" w:rsidP="000C7566">
            <w:pPr>
              <w:spacing w:after="120"/>
              <w:jc w:val="center"/>
              <w:rPr>
                <w:rFonts w:asciiTheme="majorHAnsi" w:hAnsiTheme="majorHAnsi" w:cstheme="majorHAnsi"/>
                <w:b/>
                <w:bCs/>
                <w:color w:val="385C6B" w:themeColor="text2"/>
              </w:rPr>
            </w:pPr>
            <w:bookmarkStart w:id="0" w:name="_Hlk152174127"/>
          </w:p>
        </w:tc>
      </w:tr>
      <w:bookmarkEnd w:id="0"/>
      <w:tr w:rsidR="003B717A" w:rsidRPr="003B717A" w14:paraId="00AF6FCD" w14:textId="77777777" w:rsidTr="009A2A73">
        <w:trPr>
          <w:trHeight w:hRule="exact" w:val="851"/>
        </w:trPr>
        <w:tc>
          <w:tcPr>
            <w:tcW w:w="5954" w:type="dxa"/>
            <w:vAlign w:val="center"/>
          </w:tcPr>
          <w:p w14:paraId="4BD6425B" w14:textId="3A3F79DB" w:rsidR="003B717A" w:rsidRPr="003B717A" w:rsidRDefault="003B717A" w:rsidP="000C7566">
            <w:pPr>
              <w:rPr>
                <w:rFonts w:asciiTheme="majorHAnsi" w:eastAsia="Times New Roman" w:hAnsiTheme="majorHAnsi" w:cstheme="majorHAnsi"/>
                <w:lang w:eastAsia="de-DE"/>
              </w:rPr>
            </w:pPr>
            <w:r w:rsidRPr="003B717A">
              <w:rPr>
                <w:rFonts w:asciiTheme="majorHAnsi" w:hAnsiTheme="majorHAnsi" w:cstheme="majorHAnsi"/>
              </w:rPr>
              <w:t xml:space="preserve">Mitarbeitende sensibilisiert, dass bei Hitzewarnungen durch eine höhere Krankheitslast der </w:t>
            </w:r>
            <w:r w:rsidR="00FA46EB">
              <w:rPr>
                <w:rFonts w:asciiTheme="majorHAnsi" w:hAnsiTheme="majorHAnsi" w:cstheme="majorHAnsi"/>
              </w:rPr>
              <w:t xml:space="preserve">Patientinnen und </w:t>
            </w:r>
            <w:r w:rsidRPr="003B717A">
              <w:rPr>
                <w:rFonts w:asciiTheme="majorHAnsi" w:hAnsiTheme="majorHAnsi" w:cstheme="majorHAnsi"/>
              </w:rPr>
              <w:t>Patienten Mehrarbeit erforderlich sein kann</w:t>
            </w:r>
          </w:p>
        </w:tc>
        <w:tc>
          <w:tcPr>
            <w:tcW w:w="2268" w:type="dxa"/>
            <w:vAlign w:val="center"/>
          </w:tcPr>
          <w:p w14:paraId="75BC7565" w14:textId="77777777" w:rsidR="003B717A" w:rsidRPr="003B717A" w:rsidRDefault="003B717A" w:rsidP="000C7566">
            <w:pPr>
              <w:rPr>
                <w:rFonts w:asciiTheme="majorHAnsi" w:eastAsia="Times New Roman" w:hAnsiTheme="majorHAnsi" w:cstheme="majorHAnsi"/>
                <w:lang w:eastAsia="de-DE"/>
              </w:rPr>
            </w:pPr>
          </w:p>
        </w:tc>
        <w:sdt>
          <w:sdtPr>
            <w:rPr>
              <w:rFonts w:asciiTheme="majorHAnsi" w:hAnsiTheme="majorHAnsi" w:cstheme="majorHAnsi"/>
            </w:rPr>
            <w:id w:val="-1824888022"/>
            <w14:checkbox>
              <w14:checked w14:val="0"/>
              <w14:checkedState w14:val="2612" w14:font="MS Gothic"/>
              <w14:uncheckedState w14:val="2610" w14:font="MS Gothic"/>
            </w14:checkbox>
          </w:sdtPr>
          <w:sdtContent>
            <w:tc>
              <w:tcPr>
                <w:tcW w:w="1412" w:type="dxa"/>
                <w:vAlign w:val="center"/>
              </w:tcPr>
              <w:p w14:paraId="59F0A9D0" w14:textId="48E13541" w:rsidR="003B717A" w:rsidRPr="003B717A" w:rsidRDefault="004D477F" w:rsidP="000C7566">
                <w:pPr>
                  <w:spacing w:after="120" w:line="214" w:lineRule="auto"/>
                  <w:jc w:val="center"/>
                  <w:rPr>
                    <w:rFonts w:asciiTheme="majorHAnsi" w:hAnsiTheme="majorHAnsi" w:cstheme="majorHAnsi"/>
                  </w:rPr>
                </w:pPr>
                <w:r>
                  <w:rPr>
                    <w:rFonts w:ascii="MS Gothic" w:eastAsia="MS Gothic" w:hAnsi="MS Gothic" w:cstheme="majorHAnsi" w:hint="eastAsia"/>
                  </w:rPr>
                  <w:t>☐</w:t>
                </w:r>
              </w:p>
            </w:tc>
          </w:sdtContent>
        </w:sdt>
      </w:tr>
      <w:tr w:rsidR="003B717A" w:rsidRPr="003B717A" w14:paraId="4AADFC91" w14:textId="77777777" w:rsidTr="009A2A73">
        <w:trPr>
          <w:trHeight w:hRule="exact" w:val="1078"/>
        </w:trPr>
        <w:tc>
          <w:tcPr>
            <w:tcW w:w="5954" w:type="dxa"/>
            <w:vAlign w:val="center"/>
          </w:tcPr>
          <w:p w14:paraId="6560B9C7" w14:textId="77777777" w:rsidR="003B717A" w:rsidRPr="003B717A" w:rsidRDefault="003B717A" w:rsidP="000C7566">
            <w:pPr>
              <w:rPr>
                <w:rFonts w:asciiTheme="majorHAnsi" w:eastAsia="Times New Roman" w:hAnsiTheme="majorHAnsi" w:cstheme="majorHAnsi"/>
                <w:lang w:eastAsia="de-DE"/>
              </w:rPr>
            </w:pPr>
            <w:r w:rsidRPr="003B717A">
              <w:rPr>
                <w:rFonts w:asciiTheme="majorHAnsi" w:hAnsiTheme="majorHAnsi" w:cstheme="majorHAnsi"/>
              </w:rPr>
              <w:t xml:space="preserve">Mitarbeitenden Informationsmaterial zur Verfügung gestellt </w:t>
            </w:r>
            <w:r w:rsidRPr="003B717A">
              <w:rPr>
                <w:rFonts w:asciiTheme="majorHAnsi" w:hAnsiTheme="majorHAnsi" w:cstheme="majorHAnsi"/>
              </w:rPr>
              <w:br/>
            </w:r>
            <w:r w:rsidRPr="00F430F3">
              <w:rPr>
                <w:rFonts w:asciiTheme="majorHAnsi" w:hAnsiTheme="majorHAnsi" w:cstheme="majorHAnsi"/>
                <w:i/>
                <w:iCs/>
                <w:color w:val="000000" w:themeColor="text1"/>
              </w:rPr>
              <w:t>(z. B. zur Prävention von hitzebedingten Erkrankungen, Gefährdung durch Hitze, pflegerische Maßnahmen, Erste Hilfe etc.)</w:t>
            </w:r>
          </w:p>
        </w:tc>
        <w:tc>
          <w:tcPr>
            <w:tcW w:w="2268" w:type="dxa"/>
            <w:vAlign w:val="center"/>
          </w:tcPr>
          <w:p w14:paraId="4AC3EAE0" w14:textId="77777777" w:rsidR="003B717A" w:rsidRPr="003B717A" w:rsidRDefault="003B717A" w:rsidP="000C7566">
            <w:pPr>
              <w:rPr>
                <w:rFonts w:asciiTheme="majorHAnsi" w:eastAsia="Times New Roman" w:hAnsiTheme="majorHAnsi" w:cstheme="majorHAnsi"/>
                <w:lang w:eastAsia="de-DE"/>
              </w:rPr>
            </w:pPr>
          </w:p>
        </w:tc>
        <w:sdt>
          <w:sdtPr>
            <w:rPr>
              <w:rFonts w:asciiTheme="majorHAnsi" w:hAnsiTheme="majorHAnsi" w:cstheme="majorHAnsi"/>
            </w:rPr>
            <w:id w:val="-1800224449"/>
            <w14:checkbox>
              <w14:checked w14:val="0"/>
              <w14:checkedState w14:val="2612" w14:font="MS Gothic"/>
              <w14:uncheckedState w14:val="2610" w14:font="MS Gothic"/>
            </w14:checkbox>
          </w:sdtPr>
          <w:sdtContent>
            <w:tc>
              <w:tcPr>
                <w:tcW w:w="1412" w:type="dxa"/>
                <w:vAlign w:val="center"/>
              </w:tcPr>
              <w:p w14:paraId="591661AD" w14:textId="7345B30D" w:rsidR="003B717A" w:rsidRPr="003B717A" w:rsidRDefault="004D477F" w:rsidP="000C7566">
                <w:pPr>
                  <w:spacing w:after="120" w:line="214" w:lineRule="auto"/>
                  <w:jc w:val="center"/>
                  <w:rPr>
                    <w:rFonts w:asciiTheme="majorHAnsi" w:hAnsiTheme="majorHAnsi" w:cstheme="majorHAnsi"/>
                  </w:rPr>
                </w:pPr>
                <w:r>
                  <w:rPr>
                    <w:rFonts w:ascii="MS Gothic" w:eastAsia="MS Gothic" w:hAnsi="MS Gothic" w:cstheme="majorHAnsi" w:hint="eastAsia"/>
                  </w:rPr>
                  <w:t>☐</w:t>
                </w:r>
              </w:p>
            </w:tc>
          </w:sdtContent>
        </w:sdt>
      </w:tr>
      <w:tr w:rsidR="003B717A" w:rsidRPr="003B717A" w14:paraId="74313554" w14:textId="77777777" w:rsidTr="00821693">
        <w:trPr>
          <w:trHeight w:hRule="exact" w:val="851"/>
        </w:trPr>
        <w:tc>
          <w:tcPr>
            <w:tcW w:w="5954" w:type="dxa"/>
            <w:tcBorders>
              <w:bottom w:val="single" w:sz="4" w:space="0" w:color="385C6B" w:themeColor="text2"/>
            </w:tcBorders>
            <w:vAlign w:val="center"/>
          </w:tcPr>
          <w:p w14:paraId="0FBF34E6" w14:textId="77777777" w:rsidR="003B717A" w:rsidRPr="003B717A" w:rsidRDefault="003B717A" w:rsidP="000C7566">
            <w:pPr>
              <w:rPr>
                <w:rFonts w:asciiTheme="majorHAnsi" w:eastAsia="Times New Roman" w:hAnsiTheme="majorHAnsi" w:cstheme="majorHAnsi"/>
                <w:lang w:eastAsia="de-DE"/>
              </w:rPr>
            </w:pPr>
            <w:r w:rsidRPr="003B717A">
              <w:rPr>
                <w:rFonts w:asciiTheme="majorHAnsi" w:hAnsiTheme="majorHAnsi" w:cstheme="majorHAnsi"/>
              </w:rPr>
              <w:t xml:space="preserve">Maßnahmen zum Schutz des Personals festgelegt </w:t>
            </w:r>
            <w:r w:rsidRPr="003B717A">
              <w:rPr>
                <w:rFonts w:asciiTheme="majorHAnsi" w:hAnsiTheme="majorHAnsi" w:cstheme="majorHAnsi"/>
              </w:rPr>
              <w:br/>
            </w:r>
            <w:r w:rsidRPr="00F430F3">
              <w:rPr>
                <w:rFonts w:asciiTheme="majorHAnsi" w:hAnsiTheme="majorHAnsi" w:cstheme="majorHAnsi"/>
                <w:i/>
                <w:iCs/>
                <w:color w:val="000000" w:themeColor="text1"/>
              </w:rPr>
              <w:t>(z. B. ausreichend Pausen einplanen, Trinken zur Verfügung stellen, Abkühlungsmöglichkeiten anbieten etc.)</w:t>
            </w:r>
          </w:p>
        </w:tc>
        <w:tc>
          <w:tcPr>
            <w:tcW w:w="2268" w:type="dxa"/>
            <w:tcBorders>
              <w:bottom w:val="single" w:sz="4" w:space="0" w:color="385C6B" w:themeColor="text2"/>
            </w:tcBorders>
            <w:vAlign w:val="center"/>
          </w:tcPr>
          <w:p w14:paraId="355D1673" w14:textId="77777777" w:rsidR="003B717A" w:rsidRPr="003B717A" w:rsidRDefault="003B717A" w:rsidP="000C7566">
            <w:pPr>
              <w:rPr>
                <w:rFonts w:asciiTheme="majorHAnsi" w:eastAsia="Times New Roman" w:hAnsiTheme="majorHAnsi" w:cstheme="majorHAnsi"/>
                <w:lang w:eastAsia="de-DE"/>
              </w:rPr>
            </w:pPr>
          </w:p>
        </w:tc>
        <w:sdt>
          <w:sdtPr>
            <w:rPr>
              <w:rFonts w:asciiTheme="majorHAnsi" w:hAnsiTheme="majorHAnsi" w:cstheme="majorHAnsi"/>
            </w:rPr>
            <w:id w:val="-261308907"/>
            <w14:checkbox>
              <w14:checked w14:val="0"/>
              <w14:checkedState w14:val="2612" w14:font="MS Gothic"/>
              <w14:uncheckedState w14:val="2610" w14:font="MS Gothic"/>
            </w14:checkbox>
          </w:sdtPr>
          <w:sdtContent>
            <w:tc>
              <w:tcPr>
                <w:tcW w:w="1412" w:type="dxa"/>
                <w:tcBorders>
                  <w:bottom w:val="single" w:sz="4" w:space="0" w:color="385C6B" w:themeColor="text2"/>
                </w:tcBorders>
                <w:vAlign w:val="center"/>
              </w:tcPr>
              <w:p w14:paraId="4F330AC6" w14:textId="439C975A" w:rsidR="003B717A" w:rsidRPr="003B717A" w:rsidRDefault="004D477F" w:rsidP="000C7566">
                <w:pPr>
                  <w:spacing w:after="120" w:line="214" w:lineRule="auto"/>
                  <w:jc w:val="center"/>
                  <w:rPr>
                    <w:rFonts w:asciiTheme="majorHAnsi" w:hAnsiTheme="majorHAnsi" w:cstheme="majorHAnsi"/>
                  </w:rPr>
                </w:pPr>
                <w:r>
                  <w:rPr>
                    <w:rFonts w:ascii="MS Gothic" w:eastAsia="MS Gothic" w:hAnsi="MS Gothic" w:cstheme="majorHAnsi" w:hint="eastAsia"/>
                  </w:rPr>
                  <w:t>☐</w:t>
                </w:r>
              </w:p>
            </w:tc>
          </w:sdtContent>
        </w:sdt>
      </w:tr>
      <w:tr w:rsidR="00821693" w:rsidRPr="003B717A" w14:paraId="3494B936" w14:textId="77777777" w:rsidTr="00821693">
        <w:trPr>
          <w:trHeight w:hRule="exact" w:val="340"/>
        </w:trPr>
        <w:tc>
          <w:tcPr>
            <w:tcW w:w="5954" w:type="dxa"/>
            <w:tcBorders>
              <w:top w:val="single" w:sz="4" w:space="0" w:color="385C6B" w:themeColor="text2"/>
              <w:right w:val="nil"/>
            </w:tcBorders>
            <w:shd w:val="clear" w:color="auto" w:fill="D4DDE3" w:themeFill="background2" w:themeFillTint="66"/>
            <w:vAlign w:val="center"/>
          </w:tcPr>
          <w:p w14:paraId="068AA733" w14:textId="77777777" w:rsidR="00821693" w:rsidRPr="003B717A" w:rsidRDefault="00821693" w:rsidP="000C7566">
            <w:pPr>
              <w:spacing w:after="120" w:line="214" w:lineRule="auto"/>
              <w:jc w:val="center"/>
              <w:rPr>
                <w:rFonts w:asciiTheme="majorHAnsi" w:hAnsiTheme="majorHAnsi" w:cstheme="majorHAnsi"/>
                <w:b/>
                <w:bCs/>
                <w:color w:val="385C6B" w:themeColor="text2"/>
              </w:rPr>
            </w:pPr>
            <w:r>
              <w:rPr>
                <w:rFonts w:asciiTheme="majorHAnsi" w:hAnsiTheme="majorHAnsi" w:cstheme="majorHAnsi"/>
                <w:b/>
                <w:bCs/>
                <w:color w:val="385C6B" w:themeColor="text2"/>
              </w:rPr>
              <w:t xml:space="preserve">Patientinnen und </w:t>
            </w:r>
            <w:r w:rsidRPr="003B717A">
              <w:rPr>
                <w:rFonts w:asciiTheme="majorHAnsi" w:hAnsiTheme="majorHAnsi" w:cstheme="majorHAnsi"/>
                <w:b/>
                <w:bCs/>
                <w:color w:val="385C6B" w:themeColor="text2"/>
              </w:rPr>
              <w:t>Patienten</w:t>
            </w:r>
          </w:p>
        </w:tc>
        <w:tc>
          <w:tcPr>
            <w:tcW w:w="2268" w:type="dxa"/>
            <w:tcBorders>
              <w:top w:val="single" w:sz="4" w:space="0" w:color="385C6B" w:themeColor="text2"/>
              <w:left w:val="nil"/>
              <w:right w:val="nil"/>
            </w:tcBorders>
            <w:shd w:val="clear" w:color="auto" w:fill="D4DDE3" w:themeFill="background2" w:themeFillTint="66"/>
            <w:vAlign w:val="center"/>
          </w:tcPr>
          <w:p w14:paraId="103D0B8C" w14:textId="77777777" w:rsidR="00821693" w:rsidRPr="003B717A" w:rsidRDefault="00821693" w:rsidP="000C7566">
            <w:pPr>
              <w:spacing w:after="120" w:line="214" w:lineRule="auto"/>
              <w:jc w:val="center"/>
              <w:rPr>
                <w:rFonts w:asciiTheme="majorHAnsi" w:hAnsiTheme="majorHAnsi" w:cstheme="majorHAnsi"/>
                <w:b/>
                <w:bCs/>
                <w:color w:val="385C6B" w:themeColor="text2"/>
              </w:rPr>
            </w:pPr>
          </w:p>
        </w:tc>
        <w:tc>
          <w:tcPr>
            <w:tcW w:w="1412" w:type="dxa"/>
            <w:tcBorders>
              <w:top w:val="single" w:sz="4" w:space="0" w:color="385C6B" w:themeColor="text2"/>
              <w:left w:val="nil"/>
            </w:tcBorders>
            <w:shd w:val="clear" w:color="auto" w:fill="D4DDE3" w:themeFill="background2" w:themeFillTint="66"/>
            <w:vAlign w:val="center"/>
          </w:tcPr>
          <w:p w14:paraId="5A8B7F05" w14:textId="76070653" w:rsidR="00821693" w:rsidRPr="003B717A" w:rsidRDefault="00821693" w:rsidP="000C7566">
            <w:pPr>
              <w:spacing w:after="120" w:line="214" w:lineRule="auto"/>
              <w:jc w:val="center"/>
              <w:rPr>
                <w:rFonts w:asciiTheme="majorHAnsi" w:hAnsiTheme="majorHAnsi" w:cstheme="majorHAnsi"/>
                <w:b/>
                <w:bCs/>
                <w:color w:val="385C6B" w:themeColor="text2"/>
              </w:rPr>
            </w:pPr>
          </w:p>
        </w:tc>
      </w:tr>
      <w:tr w:rsidR="003B717A" w:rsidRPr="003B717A" w14:paraId="5DC338E1" w14:textId="77777777" w:rsidTr="009A2A73">
        <w:trPr>
          <w:trHeight w:hRule="exact" w:val="1122"/>
        </w:trPr>
        <w:tc>
          <w:tcPr>
            <w:tcW w:w="5954" w:type="dxa"/>
            <w:vAlign w:val="center"/>
          </w:tcPr>
          <w:p w14:paraId="489210A7" w14:textId="6B70EB8E" w:rsidR="003B717A" w:rsidRPr="003B717A" w:rsidRDefault="003B717A" w:rsidP="000C7566">
            <w:pPr>
              <w:rPr>
                <w:rFonts w:asciiTheme="majorHAnsi" w:eastAsia="Times New Roman" w:hAnsiTheme="majorHAnsi" w:cstheme="majorHAnsi"/>
                <w:lang w:eastAsia="de-DE"/>
              </w:rPr>
            </w:pPr>
            <w:r w:rsidRPr="003B717A">
              <w:rPr>
                <w:rFonts w:asciiTheme="majorHAnsi" w:hAnsiTheme="majorHAnsi" w:cstheme="majorHAnsi"/>
              </w:rPr>
              <w:t xml:space="preserve">Potenziell gefährdete </w:t>
            </w:r>
            <w:r w:rsidR="00FA46EB">
              <w:rPr>
                <w:rFonts w:asciiTheme="majorHAnsi" w:hAnsiTheme="majorHAnsi" w:cstheme="majorHAnsi"/>
              </w:rPr>
              <w:t xml:space="preserve">Patientinnen und </w:t>
            </w:r>
            <w:r w:rsidRPr="003B717A">
              <w:rPr>
                <w:rFonts w:asciiTheme="majorHAnsi" w:hAnsiTheme="majorHAnsi" w:cstheme="majorHAnsi"/>
              </w:rPr>
              <w:t xml:space="preserve">Patienten ggf. gezielt aus der Praxissoftware erkannt </w:t>
            </w:r>
            <w:r w:rsidRPr="003B717A">
              <w:rPr>
                <w:rFonts w:asciiTheme="majorHAnsi" w:hAnsiTheme="majorHAnsi" w:cstheme="majorHAnsi"/>
              </w:rPr>
              <w:br/>
            </w:r>
            <w:r w:rsidRPr="00F430F3">
              <w:rPr>
                <w:rFonts w:asciiTheme="majorHAnsi" w:hAnsiTheme="majorHAnsi" w:cstheme="majorHAnsi"/>
                <w:i/>
                <w:iCs/>
                <w:color w:val="000000" w:themeColor="text1"/>
              </w:rPr>
              <w:t xml:space="preserve">(z. B. </w:t>
            </w:r>
            <w:r w:rsidR="00FA46EB" w:rsidRPr="00F430F3">
              <w:rPr>
                <w:rFonts w:asciiTheme="majorHAnsi" w:hAnsiTheme="majorHAnsi" w:cstheme="majorHAnsi"/>
                <w:i/>
                <w:iCs/>
                <w:color w:val="000000" w:themeColor="text1"/>
              </w:rPr>
              <w:t xml:space="preserve">Patientinnen und </w:t>
            </w:r>
            <w:r w:rsidRPr="00F430F3">
              <w:rPr>
                <w:rFonts w:asciiTheme="majorHAnsi" w:hAnsiTheme="majorHAnsi" w:cstheme="majorHAnsi"/>
                <w:i/>
                <w:iCs/>
                <w:color w:val="000000" w:themeColor="text1"/>
              </w:rPr>
              <w:t>Patienten hohen Alters, Schwangere, Kinder, Personen mit chronischen Vorerkrankungen etc.)</w:t>
            </w:r>
          </w:p>
        </w:tc>
        <w:tc>
          <w:tcPr>
            <w:tcW w:w="2268" w:type="dxa"/>
            <w:vAlign w:val="center"/>
          </w:tcPr>
          <w:p w14:paraId="2695ADD0" w14:textId="77777777" w:rsidR="003B717A" w:rsidRPr="003B717A" w:rsidRDefault="003B717A" w:rsidP="000C7566">
            <w:pPr>
              <w:rPr>
                <w:rFonts w:asciiTheme="majorHAnsi" w:eastAsia="Times New Roman" w:hAnsiTheme="majorHAnsi" w:cstheme="majorHAnsi"/>
                <w:lang w:eastAsia="de-DE"/>
              </w:rPr>
            </w:pPr>
          </w:p>
        </w:tc>
        <w:sdt>
          <w:sdtPr>
            <w:rPr>
              <w:rFonts w:asciiTheme="majorHAnsi" w:hAnsiTheme="majorHAnsi" w:cstheme="majorHAnsi"/>
            </w:rPr>
            <w:id w:val="-2063463135"/>
            <w14:checkbox>
              <w14:checked w14:val="0"/>
              <w14:checkedState w14:val="2612" w14:font="MS Gothic"/>
              <w14:uncheckedState w14:val="2610" w14:font="MS Gothic"/>
            </w14:checkbox>
          </w:sdtPr>
          <w:sdtContent>
            <w:tc>
              <w:tcPr>
                <w:tcW w:w="1412" w:type="dxa"/>
                <w:vAlign w:val="center"/>
              </w:tcPr>
              <w:p w14:paraId="5739C18E" w14:textId="01504BBC" w:rsidR="003B717A" w:rsidRPr="003B717A" w:rsidRDefault="004D477F" w:rsidP="000C7566">
                <w:pPr>
                  <w:spacing w:after="120" w:line="214" w:lineRule="auto"/>
                  <w:jc w:val="center"/>
                  <w:rPr>
                    <w:rFonts w:asciiTheme="majorHAnsi" w:hAnsiTheme="majorHAnsi" w:cstheme="majorHAnsi"/>
                  </w:rPr>
                </w:pPr>
                <w:r>
                  <w:rPr>
                    <w:rFonts w:ascii="MS Gothic" w:eastAsia="MS Gothic" w:hAnsi="MS Gothic" w:cstheme="majorHAnsi" w:hint="eastAsia"/>
                  </w:rPr>
                  <w:t>☐</w:t>
                </w:r>
              </w:p>
            </w:tc>
          </w:sdtContent>
        </w:sdt>
      </w:tr>
      <w:tr w:rsidR="003B717A" w:rsidRPr="003B717A" w14:paraId="0C79DF89" w14:textId="77777777" w:rsidTr="009A2A73">
        <w:trPr>
          <w:trHeight w:hRule="exact" w:val="851"/>
        </w:trPr>
        <w:tc>
          <w:tcPr>
            <w:tcW w:w="5954" w:type="dxa"/>
            <w:vAlign w:val="center"/>
          </w:tcPr>
          <w:p w14:paraId="1632FF1C" w14:textId="77777777" w:rsidR="003B717A" w:rsidRDefault="003B717A" w:rsidP="000C7566">
            <w:pPr>
              <w:rPr>
                <w:rFonts w:asciiTheme="majorHAnsi" w:hAnsiTheme="majorHAnsi" w:cstheme="majorHAnsi"/>
                <w:i/>
                <w:iCs/>
                <w:color w:val="A6A6A6" w:themeColor="background1" w:themeShade="A6"/>
              </w:rPr>
            </w:pPr>
            <w:r w:rsidRPr="003B717A">
              <w:rPr>
                <w:rFonts w:asciiTheme="majorHAnsi" w:hAnsiTheme="majorHAnsi" w:cstheme="majorHAnsi"/>
              </w:rPr>
              <w:t xml:space="preserve">Sprechstundenangebot festgelegt </w:t>
            </w:r>
            <w:r w:rsidRPr="003B717A">
              <w:rPr>
                <w:rFonts w:asciiTheme="majorHAnsi" w:hAnsiTheme="majorHAnsi" w:cstheme="majorHAnsi"/>
              </w:rPr>
              <w:br/>
            </w:r>
            <w:r w:rsidRPr="00F430F3">
              <w:rPr>
                <w:rFonts w:asciiTheme="majorHAnsi" w:hAnsiTheme="majorHAnsi" w:cstheme="majorHAnsi"/>
                <w:i/>
                <w:iCs/>
                <w:color w:val="000000" w:themeColor="text1"/>
              </w:rPr>
              <w:t>(z. B. Frühsprechstunden für vulnerable Gruppen, vorrangige Behandlung)</w:t>
            </w:r>
          </w:p>
          <w:p w14:paraId="49BC0125" w14:textId="77777777" w:rsidR="00DB07DD" w:rsidRPr="00DB07DD" w:rsidRDefault="00DB07DD" w:rsidP="00DB07DD">
            <w:pPr>
              <w:rPr>
                <w:rFonts w:asciiTheme="majorHAnsi" w:eastAsia="Times New Roman" w:hAnsiTheme="majorHAnsi" w:cstheme="majorHAnsi"/>
                <w:lang w:eastAsia="de-DE"/>
              </w:rPr>
            </w:pPr>
          </w:p>
          <w:p w14:paraId="2569F6D7" w14:textId="77777777" w:rsidR="00DB07DD" w:rsidRPr="00DB07DD" w:rsidRDefault="00DB07DD" w:rsidP="00DB07DD">
            <w:pPr>
              <w:rPr>
                <w:rFonts w:asciiTheme="majorHAnsi" w:eastAsia="Times New Roman" w:hAnsiTheme="majorHAnsi" w:cstheme="majorHAnsi"/>
                <w:lang w:eastAsia="de-DE"/>
              </w:rPr>
            </w:pPr>
          </w:p>
        </w:tc>
        <w:tc>
          <w:tcPr>
            <w:tcW w:w="2268" w:type="dxa"/>
            <w:vAlign w:val="center"/>
          </w:tcPr>
          <w:p w14:paraId="6D2F6D8B" w14:textId="77777777" w:rsidR="003B717A" w:rsidRPr="003B717A" w:rsidRDefault="003B717A" w:rsidP="000C7566">
            <w:pPr>
              <w:rPr>
                <w:rFonts w:asciiTheme="majorHAnsi" w:eastAsia="Times New Roman" w:hAnsiTheme="majorHAnsi" w:cstheme="majorHAnsi"/>
                <w:lang w:eastAsia="de-DE"/>
              </w:rPr>
            </w:pPr>
          </w:p>
        </w:tc>
        <w:sdt>
          <w:sdtPr>
            <w:rPr>
              <w:rFonts w:asciiTheme="majorHAnsi" w:hAnsiTheme="majorHAnsi" w:cstheme="majorHAnsi"/>
            </w:rPr>
            <w:id w:val="-271088590"/>
            <w14:checkbox>
              <w14:checked w14:val="0"/>
              <w14:checkedState w14:val="2612" w14:font="MS Gothic"/>
              <w14:uncheckedState w14:val="2610" w14:font="MS Gothic"/>
            </w14:checkbox>
          </w:sdtPr>
          <w:sdtContent>
            <w:tc>
              <w:tcPr>
                <w:tcW w:w="1412" w:type="dxa"/>
                <w:vAlign w:val="center"/>
              </w:tcPr>
              <w:p w14:paraId="4F8A6CB9" w14:textId="666C7E51" w:rsidR="003B717A" w:rsidRPr="003B717A" w:rsidRDefault="004D477F" w:rsidP="000C7566">
                <w:pPr>
                  <w:spacing w:after="120" w:line="214" w:lineRule="auto"/>
                  <w:jc w:val="center"/>
                  <w:rPr>
                    <w:rFonts w:asciiTheme="majorHAnsi" w:hAnsiTheme="majorHAnsi" w:cstheme="majorHAnsi"/>
                  </w:rPr>
                </w:pPr>
                <w:r>
                  <w:rPr>
                    <w:rFonts w:ascii="MS Gothic" w:eastAsia="MS Gothic" w:hAnsi="MS Gothic" w:cstheme="majorHAnsi" w:hint="eastAsia"/>
                  </w:rPr>
                  <w:t>☐</w:t>
                </w:r>
              </w:p>
            </w:tc>
          </w:sdtContent>
        </w:sdt>
      </w:tr>
      <w:tr w:rsidR="003B717A" w:rsidRPr="003B717A" w14:paraId="0BCD40AD" w14:textId="77777777" w:rsidTr="009A2A73">
        <w:trPr>
          <w:trHeight w:hRule="exact" w:val="1588"/>
        </w:trPr>
        <w:tc>
          <w:tcPr>
            <w:tcW w:w="5954" w:type="dxa"/>
            <w:vAlign w:val="center"/>
          </w:tcPr>
          <w:p w14:paraId="3A813495" w14:textId="5A079DE3" w:rsidR="003B717A" w:rsidRPr="00F430F3" w:rsidRDefault="003B717A" w:rsidP="000C7566">
            <w:pPr>
              <w:rPr>
                <w:rFonts w:asciiTheme="majorHAnsi" w:eastAsia="Times New Roman" w:hAnsiTheme="majorHAnsi" w:cstheme="majorHAnsi"/>
                <w:color w:val="000000" w:themeColor="text1"/>
                <w:lang w:eastAsia="de-DE"/>
              </w:rPr>
            </w:pPr>
            <w:r w:rsidRPr="00F430F3">
              <w:rPr>
                <w:rFonts w:asciiTheme="majorHAnsi" w:hAnsiTheme="majorHAnsi" w:cstheme="majorHAnsi"/>
                <w:color w:val="000000" w:themeColor="text1"/>
              </w:rPr>
              <w:lastRenderedPageBreak/>
              <w:t>Gezielte Kommunikation über Schutzmaßnahmen mit Risiko</w:t>
            </w:r>
            <w:r w:rsidR="00FA46EB" w:rsidRPr="00F430F3">
              <w:rPr>
                <w:rFonts w:asciiTheme="majorHAnsi" w:hAnsiTheme="majorHAnsi" w:cstheme="majorHAnsi"/>
                <w:color w:val="000000" w:themeColor="text1"/>
              </w:rPr>
              <w:t>patientinnen und -</w:t>
            </w:r>
            <w:r w:rsidRPr="00F430F3">
              <w:rPr>
                <w:rFonts w:asciiTheme="majorHAnsi" w:hAnsiTheme="majorHAnsi" w:cstheme="majorHAnsi"/>
                <w:color w:val="000000" w:themeColor="text1"/>
              </w:rPr>
              <w:t xml:space="preserve">patienten (und Angehörigen) festgelegt </w:t>
            </w:r>
            <w:r w:rsidRPr="00F430F3">
              <w:rPr>
                <w:rFonts w:asciiTheme="majorHAnsi" w:hAnsiTheme="majorHAnsi" w:cstheme="majorHAnsi"/>
                <w:color w:val="000000" w:themeColor="text1"/>
              </w:rPr>
              <w:br/>
            </w:r>
            <w:r w:rsidRPr="00F430F3">
              <w:rPr>
                <w:rFonts w:asciiTheme="majorHAnsi" w:hAnsiTheme="majorHAnsi" w:cstheme="majorHAnsi"/>
                <w:i/>
                <w:iCs/>
                <w:color w:val="000000" w:themeColor="text1"/>
              </w:rPr>
              <w:t>(z. B. Ansprache bei Blutabnahmen, Übergabe von Rezepten an Angehörige, bei Terminabsprachen bzw. telefonischen Erinnerungen an Vorsorge- und Kontrolluntersuchungen)</w:t>
            </w:r>
          </w:p>
        </w:tc>
        <w:tc>
          <w:tcPr>
            <w:tcW w:w="2268" w:type="dxa"/>
            <w:vAlign w:val="center"/>
          </w:tcPr>
          <w:p w14:paraId="09CAF93F" w14:textId="77777777" w:rsidR="003B717A" w:rsidRPr="003B717A" w:rsidRDefault="003B717A" w:rsidP="000C7566">
            <w:pPr>
              <w:rPr>
                <w:rFonts w:asciiTheme="majorHAnsi" w:eastAsia="Times New Roman" w:hAnsiTheme="majorHAnsi" w:cstheme="majorHAnsi"/>
                <w:lang w:eastAsia="de-DE"/>
              </w:rPr>
            </w:pPr>
          </w:p>
        </w:tc>
        <w:sdt>
          <w:sdtPr>
            <w:rPr>
              <w:rFonts w:asciiTheme="majorHAnsi" w:hAnsiTheme="majorHAnsi" w:cstheme="majorHAnsi"/>
            </w:rPr>
            <w:id w:val="1806032821"/>
            <w14:checkbox>
              <w14:checked w14:val="0"/>
              <w14:checkedState w14:val="2612" w14:font="MS Gothic"/>
              <w14:uncheckedState w14:val="2610" w14:font="MS Gothic"/>
            </w14:checkbox>
          </w:sdtPr>
          <w:sdtContent>
            <w:tc>
              <w:tcPr>
                <w:tcW w:w="1412" w:type="dxa"/>
                <w:vAlign w:val="center"/>
              </w:tcPr>
              <w:p w14:paraId="4AC89371" w14:textId="488E6CA4" w:rsidR="003B717A" w:rsidRPr="003B717A" w:rsidRDefault="004D477F" w:rsidP="000C7566">
                <w:pPr>
                  <w:spacing w:after="120" w:line="214" w:lineRule="auto"/>
                  <w:jc w:val="center"/>
                  <w:rPr>
                    <w:rFonts w:asciiTheme="majorHAnsi" w:hAnsiTheme="majorHAnsi" w:cstheme="majorHAnsi"/>
                  </w:rPr>
                </w:pPr>
                <w:r>
                  <w:rPr>
                    <w:rFonts w:ascii="MS Gothic" w:eastAsia="MS Gothic" w:hAnsi="MS Gothic" w:cstheme="majorHAnsi" w:hint="eastAsia"/>
                  </w:rPr>
                  <w:t>☐</w:t>
                </w:r>
              </w:p>
            </w:tc>
          </w:sdtContent>
        </w:sdt>
      </w:tr>
      <w:tr w:rsidR="003B717A" w:rsidRPr="003B717A" w14:paraId="6C59967E" w14:textId="77777777" w:rsidTr="009A2A73">
        <w:trPr>
          <w:trHeight w:hRule="exact" w:val="1350"/>
        </w:trPr>
        <w:tc>
          <w:tcPr>
            <w:tcW w:w="5954" w:type="dxa"/>
            <w:vAlign w:val="center"/>
          </w:tcPr>
          <w:p w14:paraId="5C36F288" w14:textId="1EB57FD9" w:rsidR="003B717A" w:rsidRPr="003B717A" w:rsidRDefault="003B717A" w:rsidP="000C7566">
            <w:pPr>
              <w:spacing w:after="120"/>
              <w:rPr>
                <w:rFonts w:asciiTheme="majorHAnsi" w:hAnsiTheme="majorHAnsi" w:cstheme="majorHAnsi"/>
              </w:rPr>
            </w:pPr>
            <w:r w:rsidRPr="003B717A">
              <w:rPr>
                <w:rFonts w:asciiTheme="majorHAnsi" w:hAnsiTheme="majorHAnsi" w:cstheme="majorHAnsi"/>
              </w:rPr>
              <w:t xml:space="preserve">Informationsmaterialien zur Prävention von hitzebedingten Erkrankungen bereitgestellt </w:t>
            </w:r>
            <w:r w:rsidRPr="003B717A">
              <w:rPr>
                <w:rFonts w:asciiTheme="majorHAnsi" w:hAnsiTheme="majorHAnsi" w:cstheme="majorHAnsi"/>
              </w:rPr>
              <w:br/>
            </w:r>
            <w:r w:rsidRPr="00F430F3">
              <w:rPr>
                <w:rFonts w:asciiTheme="majorHAnsi" w:hAnsiTheme="majorHAnsi" w:cstheme="majorHAnsi"/>
                <w:i/>
                <w:iCs/>
                <w:color w:val="000000" w:themeColor="text1"/>
              </w:rPr>
              <w:t>(z. B. Patienteninformation „Klimawandel und Gesundheit“, Flyer, Plakate)</w:t>
            </w:r>
          </w:p>
        </w:tc>
        <w:tc>
          <w:tcPr>
            <w:tcW w:w="2268" w:type="dxa"/>
            <w:vAlign w:val="center"/>
          </w:tcPr>
          <w:p w14:paraId="43032266" w14:textId="77777777" w:rsidR="003B717A" w:rsidRPr="003B717A" w:rsidRDefault="003B717A" w:rsidP="000C7566">
            <w:pPr>
              <w:spacing w:after="120"/>
              <w:rPr>
                <w:rFonts w:asciiTheme="majorHAnsi" w:hAnsiTheme="majorHAnsi" w:cstheme="majorHAnsi"/>
              </w:rPr>
            </w:pPr>
          </w:p>
        </w:tc>
        <w:sdt>
          <w:sdtPr>
            <w:rPr>
              <w:rFonts w:asciiTheme="majorHAnsi" w:hAnsiTheme="majorHAnsi" w:cstheme="majorHAnsi"/>
            </w:rPr>
            <w:id w:val="-257596980"/>
            <w14:checkbox>
              <w14:checked w14:val="0"/>
              <w14:checkedState w14:val="2612" w14:font="MS Gothic"/>
              <w14:uncheckedState w14:val="2610" w14:font="MS Gothic"/>
            </w14:checkbox>
          </w:sdtPr>
          <w:sdtContent>
            <w:tc>
              <w:tcPr>
                <w:tcW w:w="1412" w:type="dxa"/>
                <w:vAlign w:val="center"/>
              </w:tcPr>
              <w:p w14:paraId="6A4B7878" w14:textId="19855E31" w:rsidR="003B717A" w:rsidRPr="003B717A" w:rsidRDefault="004D477F" w:rsidP="000C7566">
                <w:pPr>
                  <w:spacing w:after="120" w:line="214" w:lineRule="auto"/>
                  <w:jc w:val="center"/>
                  <w:rPr>
                    <w:rFonts w:asciiTheme="majorHAnsi" w:hAnsiTheme="majorHAnsi" w:cstheme="majorHAnsi"/>
                  </w:rPr>
                </w:pPr>
                <w:r>
                  <w:rPr>
                    <w:rFonts w:ascii="MS Gothic" w:eastAsia="MS Gothic" w:hAnsi="MS Gothic" w:cstheme="majorHAnsi" w:hint="eastAsia"/>
                  </w:rPr>
                  <w:t>☐</w:t>
                </w:r>
              </w:p>
            </w:tc>
          </w:sdtContent>
        </w:sdt>
      </w:tr>
    </w:tbl>
    <w:p w14:paraId="2599A1EE" w14:textId="77777777" w:rsidR="00E839BE" w:rsidRDefault="00E839BE" w:rsidP="00E839BE">
      <w:pPr>
        <w:pStyle w:val="KBV-Standardtext"/>
      </w:pPr>
    </w:p>
    <w:tbl>
      <w:tblPr>
        <w:tblStyle w:val="KBVTabelle2"/>
        <w:tblW w:w="0" w:type="auto"/>
        <w:tblLook w:val="04A0" w:firstRow="1" w:lastRow="0" w:firstColumn="1" w:lastColumn="0" w:noHBand="0" w:noVBand="1"/>
      </w:tblPr>
      <w:tblGrid>
        <w:gridCol w:w="5954"/>
        <w:gridCol w:w="2268"/>
        <w:gridCol w:w="1417"/>
      </w:tblGrid>
      <w:tr w:rsidR="00821693" w:rsidRPr="007D1706" w14:paraId="06B0EEAE" w14:textId="77777777" w:rsidTr="00821693">
        <w:trPr>
          <w:cnfStyle w:val="100000000000" w:firstRow="1" w:lastRow="0" w:firstColumn="0" w:lastColumn="0" w:oddVBand="0" w:evenVBand="0" w:oddHBand="0" w:evenHBand="0" w:firstRowFirstColumn="0" w:firstRowLastColumn="0" w:lastRowFirstColumn="0" w:lastRowLastColumn="0"/>
          <w:trHeight w:hRule="exact" w:val="567"/>
        </w:trPr>
        <w:tc>
          <w:tcPr>
            <w:tcW w:w="5954" w:type="dxa"/>
            <w:tcBorders>
              <w:top w:val="nil"/>
              <w:right w:val="single" w:sz="4" w:space="0" w:color="FFFFFF" w:themeColor="background1"/>
            </w:tcBorders>
            <w:vAlign w:val="center"/>
          </w:tcPr>
          <w:p w14:paraId="10D47F52" w14:textId="77777777" w:rsidR="00821693" w:rsidRPr="007D1706" w:rsidRDefault="00821693" w:rsidP="007D1706">
            <w:pPr>
              <w:rPr>
                <w:rFonts w:asciiTheme="minorHAnsi" w:hAnsiTheme="minorHAnsi" w:cstheme="minorHAnsi"/>
              </w:rPr>
            </w:pPr>
            <w:bookmarkStart w:id="1" w:name="_Hlk153561771"/>
            <w:r w:rsidRPr="007D1706">
              <w:rPr>
                <w:rFonts w:asciiTheme="minorHAnsi" w:hAnsiTheme="minorHAnsi" w:cstheme="minorHAnsi"/>
              </w:rPr>
              <w:t>Maßnahmen während der Sommermonate</w:t>
            </w:r>
          </w:p>
        </w:tc>
        <w:tc>
          <w:tcPr>
            <w:tcW w:w="2263" w:type="dxa"/>
            <w:tcBorders>
              <w:top w:val="nil"/>
              <w:left w:val="single" w:sz="4" w:space="0" w:color="FFFFFF" w:themeColor="background1"/>
              <w:right w:val="single" w:sz="4" w:space="0" w:color="FFFFFF" w:themeColor="background1"/>
            </w:tcBorders>
            <w:vAlign w:val="center"/>
          </w:tcPr>
          <w:p w14:paraId="6261FE88" w14:textId="5F9C08ED" w:rsidR="00821693" w:rsidRPr="007D1706" w:rsidRDefault="00821693" w:rsidP="007D1706">
            <w:pPr>
              <w:jc w:val="center"/>
              <w:rPr>
                <w:rFonts w:cstheme="minorHAnsi"/>
                <w:b w:val="0"/>
                <w:caps w:val="0"/>
              </w:rPr>
            </w:pPr>
            <w:r w:rsidRPr="007D1706">
              <w:rPr>
                <w:rFonts w:asciiTheme="minorHAnsi" w:hAnsiTheme="minorHAnsi" w:cstheme="minorHAnsi"/>
              </w:rPr>
              <w:t>Bemerkung</w:t>
            </w:r>
          </w:p>
        </w:tc>
        <w:tc>
          <w:tcPr>
            <w:tcW w:w="1417" w:type="dxa"/>
            <w:tcBorders>
              <w:top w:val="nil"/>
              <w:left w:val="single" w:sz="4" w:space="0" w:color="FFFFFF" w:themeColor="background1"/>
            </w:tcBorders>
            <w:vAlign w:val="center"/>
          </w:tcPr>
          <w:p w14:paraId="038454AC" w14:textId="36E8420A" w:rsidR="00821693" w:rsidRPr="007D1706" w:rsidRDefault="00821693" w:rsidP="007D1706">
            <w:pPr>
              <w:jc w:val="center"/>
              <w:rPr>
                <w:rFonts w:asciiTheme="minorHAnsi" w:hAnsiTheme="minorHAnsi" w:cstheme="minorHAnsi"/>
              </w:rPr>
            </w:pPr>
            <w:r w:rsidRPr="007D1706">
              <w:rPr>
                <w:rFonts w:asciiTheme="minorHAnsi" w:hAnsiTheme="minorHAnsi" w:cstheme="minorHAnsi"/>
              </w:rPr>
              <w:t>Ergebnis</w:t>
            </w:r>
          </w:p>
        </w:tc>
      </w:tr>
      <w:tr w:rsidR="007D1706" w:rsidRPr="007D1706" w14:paraId="4E95FF42" w14:textId="77777777" w:rsidTr="00821693">
        <w:trPr>
          <w:trHeight w:hRule="exact" w:val="624"/>
        </w:trPr>
        <w:tc>
          <w:tcPr>
            <w:tcW w:w="5954" w:type="dxa"/>
            <w:vAlign w:val="center"/>
          </w:tcPr>
          <w:p w14:paraId="4CC1326C" w14:textId="6DBA0F55" w:rsidR="007D1706" w:rsidRPr="007D1706" w:rsidRDefault="007D1706" w:rsidP="000C7566">
            <w:pPr>
              <w:spacing w:after="120"/>
              <w:rPr>
                <w:rFonts w:cstheme="minorHAnsi"/>
              </w:rPr>
            </w:pPr>
            <w:r>
              <w:rPr>
                <w:rFonts w:cstheme="minorHAnsi"/>
              </w:rPr>
              <w:t>g</w:t>
            </w:r>
            <w:r w:rsidRPr="007D1706">
              <w:rPr>
                <w:rFonts w:cstheme="minorHAnsi"/>
              </w:rPr>
              <w:t>gf. Kenntnisse aus Schulungen aufgefrischt, zum Thema sensibilisiert</w:t>
            </w:r>
          </w:p>
        </w:tc>
        <w:tc>
          <w:tcPr>
            <w:tcW w:w="2268" w:type="dxa"/>
            <w:vAlign w:val="center"/>
          </w:tcPr>
          <w:p w14:paraId="2AB82F54" w14:textId="77777777" w:rsidR="007D1706" w:rsidRPr="007D1706" w:rsidRDefault="007D1706" w:rsidP="000C7566">
            <w:pPr>
              <w:spacing w:after="120"/>
              <w:rPr>
                <w:rFonts w:cstheme="minorHAnsi"/>
              </w:rPr>
            </w:pPr>
          </w:p>
        </w:tc>
        <w:sdt>
          <w:sdtPr>
            <w:rPr>
              <w:rFonts w:cstheme="minorHAnsi"/>
            </w:rPr>
            <w:id w:val="-471445366"/>
            <w14:checkbox>
              <w14:checked w14:val="0"/>
              <w14:checkedState w14:val="2612" w14:font="MS Gothic"/>
              <w14:uncheckedState w14:val="2610" w14:font="MS Gothic"/>
            </w14:checkbox>
          </w:sdtPr>
          <w:sdtContent>
            <w:tc>
              <w:tcPr>
                <w:tcW w:w="1412" w:type="dxa"/>
                <w:vAlign w:val="center"/>
              </w:tcPr>
              <w:p w14:paraId="76FC780A" w14:textId="081191E1" w:rsidR="007D1706" w:rsidRPr="007D1706" w:rsidRDefault="004D477F" w:rsidP="000C7566">
                <w:pPr>
                  <w:spacing w:after="120" w:line="214" w:lineRule="auto"/>
                  <w:jc w:val="center"/>
                  <w:rPr>
                    <w:rFonts w:cstheme="minorHAnsi"/>
                  </w:rPr>
                </w:pPr>
                <w:r>
                  <w:rPr>
                    <w:rFonts w:ascii="MS Gothic" w:eastAsia="MS Gothic" w:hAnsi="MS Gothic" w:cstheme="minorHAnsi" w:hint="eastAsia"/>
                  </w:rPr>
                  <w:t>☐</w:t>
                </w:r>
              </w:p>
            </w:tc>
          </w:sdtContent>
        </w:sdt>
      </w:tr>
      <w:tr w:rsidR="007D1706" w:rsidRPr="007D1706" w14:paraId="2772FD53" w14:textId="77777777" w:rsidTr="00821693">
        <w:trPr>
          <w:trHeight w:hRule="exact" w:val="624"/>
        </w:trPr>
        <w:tc>
          <w:tcPr>
            <w:tcW w:w="5954" w:type="dxa"/>
            <w:vAlign w:val="center"/>
          </w:tcPr>
          <w:p w14:paraId="6B6E68E8" w14:textId="77777777" w:rsidR="007D1706" w:rsidRPr="007D1706" w:rsidRDefault="007D1706" w:rsidP="000C7566">
            <w:pPr>
              <w:spacing w:after="120"/>
              <w:rPr>
                <w:rFonts w:cstheme="minorHAnsi"/>
              </w:rPr>
            </w:pPr>
            <w:r w:rsidRPr="007D1706">
              <w:rPr>
                <w:rFonts w:cstheme="minorHAnsi"/>
              </w:rPr>
              <w:t>Ggf. Raumtemperatur kontrolliert, Raumthermometer vorhanden</w:t>
            </w:r>
          </w:p>
        </w:tc>
        <w:tc>
          <w:tcPr>
            <w:tcW w:w="2268" w:type="dxa"/>
            <w:vAlign w:val="center"/>
          </w:tcPr>
          <w:p w14:paraId="05BB75A2" w14:textId="77777777" w:rsidR="007D1706" w:rsidRPr="007D1706" w:rsidRDefault="007D1706" w:rsidP="000C7566">
            <w:pPr>
              <w:spacing w:after="120"/>
              <w:rPr>
                <w:rFonts w:cstheme="minorHAnsi"/>
              </w:rPr>
            </w:pPr>
          </w:p>
        </w:tc>
        <w:sdt>
          <w:sdtPr>
            <w:rPr>
              <w:rFonts w:cstheme="minorHAnsi"/>
            </w:rPr>
            <w:id w:val="782316811"/>
            <w14:checkbox>
              <w14:checked w14:val="0"/>
              <w14:checkedState w14:val="2612" w14:font="MS Gothic"/>
              <w14:uncheckedState w14:val="2610" w14:font="MS Gothic"/>
            </w14:checkbox>
          </w:sdtPr>
          <w:sdtContent>
            <w:tc>
              <w:tcPr>
                <w:tcW w:w="1412" w:type="dxa"/>
                <w:vAlign w:val="center"/>
              </w:tcPr>
              <w:p w14:paraId="039C8A51" w14:textId="136C309D" w:rsidR="007D1706" w:rsidRPr="007D1706" w:rsidRDefault="004D477F" w:rsidP="000C7566">
                <w:pPr>
                  <w:spacing w:after="120" w:line="214" w:lineRule="auto"/>
                  <w:jc w:val="center"/>
                  <w:rPr>
                    <w:rFonts w:cstheme="minorHAnsi"/>
                  </w:rPr>
                </w:pPr>
                <w:r>
                  <w:rPr>
                    <w:rFonts w:ascii="MS Gothic" w:eastAsia="MS Gothic" w:hAnsi="MS Gothic" w:cstheme="minorHAnsi" w:hint="eastAsia"/>
                  </w:rPr>
                  <w:t>☐</w:t>
                </w:r>
              </w:p>
            </w:tc>
          </w:sdtContent>
        </w:sdt>
      </w:tr>
      <w:tr w:rsidR="007D1706" w:rsidRPr="007D1706" w14:paraId="56C82285" w14:textId="77777777" w:rsidTr="00821693">
        <w:trPr>
          <w:trHeight w:hRule="exact" w:val="567"/>
        </w:trPr>
        <w:tc>
          <w:tcPr>
            <w:tcW w:w="5954" w:type="dxa"/>
            <w:vAlign w:val="center"/>
          </w:tcPr>
          <w:p w14:paraId="016D1FF7" w14:textId="3A407978" w:rsidR="007D1706" w:rsidRPr="007D1706" w:rsidRDefault="007D1706" w:rsidP="000C7566">
            <w:pPr>
              <w:spacing w:after="120"/>
              <w:rPr>
                <w:rFonts w:cstheme="minorHAnsi"/>
              </w:rPr>
            </w:pPr>
            <w:r w:rsidRPr="007D1706">
              <w:rPr>
                <w:rFonts w:cstheme="minorHAnsi"/>
              </w:rPr>
              <w:t xml:space="preserve">Trinkwasser bereitgestellt (für Personal </w:t>
            </w:r>
            <w:r w:rsidR="00FA46EB">
              <w:rPr>
                <w:rFonts w:cstheme="minorHAnsi"/>
              </w:rPr>
              <w:t>sowie</w:t>
            </w:r>
            <w:r w:rsidRPr="007D1706">
              <w:rPr>
                <w:rFonts w:cstheme="minorHAnsi"/>
              </w:rPr>
              <w:t xml:space="preserve"> </w:t>
            </w:r>
            <w:r w:rsidR="00FA46EB">
              <w:rPr>
                <w:rFonts w:cstheme="minorHAnsi"/>
              </w:rPr>
              <w:t xml:space="preserve">Patientinnen und </w:t>
            </w:r>
            <w:r w:rsidRPr="007D1706">
              <w:rPr>
                <w:rFonts w:cstheme="minorHAnsi"/>
              </w:rPr>
              <w:t>Patienten)</w:t>
            </w:r>
          </w:p>
        </w:tc>
        <w:tc>
          <w:tcPr>
            <w:tcW w:w="2268" w:type="dxa"/>
            <w:vAlign w:val="center"/>
          </w:tcPr>
          <w:p w14:paraId="526FECCB" w14:textId="77777777" w:rsidR="007D1706" w:rsidRPr="007D1706" w:rsidRDefault="007D1706" w:rsidP="000C7566">
            <w:pPr>
              <w:spacing w:after="120"/>
              <w:rPr>
                <w:rFonts w:cstheme="minorHAnsi"/>
              </w:rPr>
            </w:pPr>
          </w:p>
        </w:tc>
        <w:sdt>
          <w:sdtPr>
            <w:rPr>
              <w:rFonts w:cstheme="minorHAnsi"/>
            </w:rPr>
            <w:id w:val="1707446468"/>
            <w14:checkbox>
              <w14:checked w14:val="0"/>
              <w14:checkedState w14:val="2612" w14:font="MS Gothic"/>
              <w14:uncheckedState w14:val="2610" w14:font="MS Gothic"/>
            </w14:checkbox>
          </w:sdtPr>
          <w:sdtContent>
            <w:tc>
              <w:tcPr>
                <w:tcW w:w="1412" w:type="dxa"/>
                <w:vAlign w:val="center"/>
              </w:tcPr>
              <w:p w14:paraId="2ADC0C14" w14:textId="0435FC91" w:rsidR="007D1706" w:rsidRPr="007D1706" w:rsidRDefault="004D477F" w:rsidP="000C7566">
                <w:pPr>
                  <w:spacing w:after="120" w:line="214" w:lineRule="auto"/>
                  <w:jc w:val="center"/>
                  <w:rPr>
                    <w:rFonts w:cstheme="minorHAnsi"/>
                  </w:rPr>
                </w:pPr>
                <w:r>
                  <w:rPr>
                    <w:rFonts w:ascii="MS Gothic" w:eastAsia="MS Gothic" w:hAnsi="MS Gothic" w:cstheme="minorHAnsi" w:hint="eastAsia"/>
                  </w:rPr>
                  <w:t>☐</w:t>
                </w:r>
              </w:p>
            </w:tc>
          </w:sdtContent>
        </w:sdt>
      </w:tr>
      <w:tr w:rsidR="007D1706" w:rsidRPr="007D1706" w14:paraId="6A1058B0" w14:textId="77777777" w:rsidTr="00821693">
        <w:trPr>
          <w:trHeight w:hRule="exact" w:val="1814"/>
        </w:trPr>
        <w:tc>
          <w:tcPr>
            <w:tcW w:w="5954" w:type="dxa"/>
            <w:vAlign w:val="center"/>
          </w:tcPr>
          <w:p w14:paraId="56E13E8D" w14:textId="559B11CD" w:rsidR="007D1706" w:rsidRPr="007D1706" w:rsidRDefault="007D1706" w:rsidP="000C7566">
            <w:pPr>
              <w:spacing w:after="120"/>
              <w:jc w:val="both"/>
              <w:rPr>
                <w:rFonts w:cstheme="minorHAnsi"/>
              </w:rPr>
            </w:pPr>
            <w:r w:rsidRPr="007D1706">
              <w:rPr>
                <w:rFonts w:cstheme="minorHAnsi"/>
              </w:rPr>
              <w:t xml:space="preserve">Potenziell gefährdete </w:t>
            </w:r>
            <w:r w:rsidR="00FA46EB">
              <w:rPr>
                <w:rFonts w:cstheme="minorHAnsi"/>
              </w:rPr>
              <w:t xml:space="preserve">Patientinnen und </w:t>
            </w:r>
            <w:r w:rsidRPr="007D1706">
              <w:rPr>
                <w:rFonts w:cstheme="minorHAnsi"/>
              </w:rPr>
              <w:t>Patienten ansprechen</w:t>
            </w:r>
          </w:p>
          <w:p w14:paraId="1A299931" w14:textId="77777777" w:rsidR="007D1706" w:rsidRPr="007D1706" w:rsidRDefault="007D1706" w:rsidP="0098756E">
            <w:pPr>
              <w:pStyle w:val="AL3TabelleAuflistungmitFlietext"/>
            </w:pPr>
            <w:r w:rsidRPr="007D1706">
              <w:t>beraten (siehe Inhalte Patienteninformation)</w:t>
            </w:r>
          </w:p>
          <w:p w14:paraId="48E6AAD7" w14:textId="77777777" w:rsidR="007D1706" w:rsidRPr="007D1706" w:rsidRDefault="007D1706" w:rsidP="0098756E">
            <w:pPr>
              <w:pStyle w:val="AL3TabelleAuflistungmitFlietext"/>
            </w:pPr>
            <w:r w:rsidRPr="007D1706">
              <w:t>Medikationsplan überprüfen, ggf. auf geeignete Arzneimittellagerung hinweisen</w:t>
            </w:r>
          </w:p>
          <w:p w14:paraId="5434E33B" w14:textId="77777777" w:rsidR="007D1706" w:rsidRPr="007D1706" w:rsidRDefault="007D1706" w:rsidP="0098756E">
            <w:pPr>
              <w:pStyle w:val="AL3TabelleAuflistungmitFlietext"/>
            </w:pPr>
            <w:r w:rsidRPr="007D1706">
              <w:t>empfehlen, Kontaktdaten von Angehörigen mit sich zu führen</w:t>
            </w:r>
          </w:p>
        </w:tc>
        <w:tc>
          <w:tcPr>
            <w:tcW w:w="2268" w:type="dxa"/>
            <w:vAlign w:val="center"/>
          </w:tcPr>
          <w:p w14:paraId="0BFE2235" w14:textId="77777777" w:rsidR="007D1706" w:rsidRPr="007D1706" w:rsidRDefault="007D1706" w:rsidP="000C7566">
            <w:pPr>
              <w:spacing w:after="120"/>
              <w:rPr>
                <w:rFonts w:cstheme="minorHAnsi"/>
              </w:rPr>
            </w:pPr>
          </w:p>
        </w:tc>
        <w:sdt>
          <w:sdtPr>
            <w:rPr>
              <w:rFonts w:cstheme="minorHAnsi"/>
            </w:rPr>
            <w:id w:val="-1959633601"/>
            <w14:checkbox>
              <w14:checked w14:val="0"/>
              <w14:checkedState w14:val="2612" w14:font="MS Gothic"/>
              <w14:uncheckedState w14:val="2610" w14:font="MS Gothic"/>
            </w14:checkbox>
          </w:sdtPr>
          <w:sdtContent>
            <w:tc>
              <w:tcPr>
                <w:tcW w:w="1412" w:type="dxa"/>
                <w:vAlign w:val="center"/>
              </w:tcPr>
              <w:p w14:paraId="2F730194" w14:textId="43F8B02F" w:rsidR="007D1706" w:rsidRPr="007D1706" w:rsidRDefault="004D477F" w:rsidP="000C7566">
                <w:pPr>
                  <w:spacing w:after="120" w:line="214" w:lineRule="auto"/>
                  <w:jc w:val="center"/>
                  <w:rPr>
                    <w:rFonts w:cstheme="minorHAnsi"/>
                  </w:rPr>
                </w:pPr>
                <w:r>
                  <w:rPr>
                    <w:rFonts w:ascii="MS Gothic" w:eastAsia="MS Gothic" w:hAnsi="MS Gothic" w:cstheme="minorHAnsi" w:hint="eastAsia"/>
                  </w:rPr>
                  <w:t>☐</w:t>
                </w:r>
              </w:p>
            </w:tc>
          </w:sdtContent>
        </w:sdt>
      </w:tr>
      <w:bookmarkEnd w:id="1"/>
    </w:tbl>
    <w:p w14:paraId="185F0877" w14:textId="77777777" w:rsidR="007D1706" w:rsidRPr="00E9200B" w:rsidRDefault="007D1706" w:rsidP="00E9200B">
      <w:pPr>
        <w:pStyle w:val="KBV-Standardtext"/>
      </w:pPr>
    </w:p>
    <w:tbl>
      <w:tblPr>
        <w:tblStyle w:val="KBVTabelle2"/>
        <w:tblW w:w="0" w:type="auto"/>
        <w:tblLook w:val="04A0" w:firstRow="1" w:lastRow="0" w:firstColumn="1" w:lastColumn="0" w:noHBand="0" w:noVBand="1"/>
      </w:tblPr>
      <w:tblGrid>
        <w:gridCol w:w="5954"/>
        <w:gridCol w:w="2268"/>
        <w:gridCol w:w="1417"/>
      </w:tblGrid>
      <w:tr w:rsidR="00821693" w:rsidRPr="0098756E" w14:paraId="5F60A028" w14:textId="77777777" w:rsidTr="00821693">
        <w:trPr>
          <w:cnfStyle w:val="100000000000" w:firstRow="1" w:lastRow="0" w:firstColumn="0" w:lastColumn="0" w:oddVBand="0" w:evenVBand="0" w:oddHBand="0" w:evenHBand="0" w:firstRowFirstColumn="0" w:firstRowLastColumn="0" w:lastRowFirstColumn="0" w:lastRowLastColumn="0"/>
          <w:trHeight w:hRule="exact" w:val="567"/>
        </w:trPr>
        <w:tc>
          <w:tcPr>
            <w:tcW w:w="5954" w:type="dxa"/>
            <w:tcBorders>
              <w:top w:val="nil"/>
              <w:right w:val="single" w:sz="4" w:space="0" w:color="FFFFFF" w:themeColor="background1"/>
            </w:tcBorders>
            <w:vAlign w:val="center"/>
          </w:tcPr>
          <w:p w14:paraId="18ACF5AA" w14:textId="77777777" w:rsidR="00821693" w:rsidRPr="0098756E" w:rsidRDefault="00821693" w:rsidP="0098756E">
            <w:pPr>
              <w:rPr>
                <w:rFonts w:asciiTheme="minorHAnsi" w:hAnsiTheme="minorHAnsi" w:cstheme="minorHAnsi"/>
              </w:rPr>
            </w:pPr>
            <w:r w:rsidRPr="0098756E">
              <w:rPr>
                <w:rFonts w:asciiTheme="minorHAnsi" w:hAnsiTheme="minorHAnsi" w:cstheme="minorHAnsi"/>
              </w:rPr>
              <w:t xml:space="preserve">Maßnahmen Warnstufen 1 + 2 </w:t>
            </w:r>
            <w:r w:rsidRPr="0098756E">
              <w:rPr>
                <w:rFonts w:asciiTheme="minorHAnsi" w:hAnsiTheme="minorHAnsi" w:cstheme="minorHAnsi"/>
                <w:i/>
                <w:iCs/>
              </w:rPr>
              <w:t>(s. Kasten unten)</w:t>
            </w:r>
          </w:p>
        </w:tc>
        <w:tc>
          <w:tcPr>
            <w:tcW w:w="2263" w:type="dxa"/>
            <w:tcBorders>
              <w:top w:val="nil"/>
              <w:left w:val="single" w:sz="4" w:space="0" w:color="FFFFFF" w:themeColor="background1"/>
              <w:right w:val="single" w:sz="4" w:space="0" w:color="FFFFFF" w:themeColor="background1"/>
            </w:tcBorders>
            <w:vAlign w:val="center"/>
          </w:tcPr>
          <w:p w14:paraId="266E5E09" w14:textId="49FAF11B" w:rsidR="00821693" w:rsidRPr="0098756E" w:rsidRDefault="00821693" w:rsidP="0098756E">
            <w:pPr>
              <w:jc w:val="center"/>
              <w:rPr>
                <w:rFonts w:cstheme="minorHAnsi"/>
                <w:b w:val="0"/>
                <w:caps w:val="0"/>
              </w:rPr>
            </w:pPr>
            <w:r w:rsidRPr="0098756E">
              <w:rPr>
                <w:rFonts w:asciiTheme="minorHAnsi" w:hAnsiTheme="minorHAnsi" w:cstheme="minorHAnsi"/>
              </w:rPr>
              <w:t>Bemerkung</w:t>
            </w:r>
          </w:p>
        </w:tc>
        <w:tc>
          <w:tcPr>
            <w:tcW w:w="1417" w:type="dxa"/>
            <w:tcBorders>
              <w:top w:val="nil"/>
              <w:left w:val="single" w:sz="4" w:space="0" w:color="FFFFFF" w:themeColor="background1"/>
            </w:tcBorders>
            <w:vAlign w:val="center"/>
          </w:tcPr>
          <w:p w14:paraId="7EB420F0" w14:textId="7B34059F" w:rsidR="00821693" w:rsidRPr="0098756E" w:rsidRDefault="00821693" w:rsidP="0098756E">
            <w:pPr>
              <w:jc w:val="center"/>
              <w:rPr>
                <w:rFonts w:asciiTheme="minorHAnsi" w:hAnsiTheme="minorHAnsi" w:cstheme="minorHAnsi"/>
              </w:rPr>
            </w:pPr>
            <w:r w:rsidRPr="0098756E">
              <w:rPr>
                <w:rFonts w:asciiTheme="minorHAnsi" w:hAnsiTheme="minorHAnsi" w:cstheme="minorHAnsi"/>
              </w:rPr>
              <w:t>Ergebnis</w:t>
            </w:r>
          </w:p>
        </w:tc>
      </w:tr>
      <w:tr w:rsidR="007D1706" w:rsidRPr="0098756E" w14:paraId="611B9182" w14:textId="77777777" w:rsidTr="00821693">
        <w:trPr>
          <w:trHeight w:hRule="exact" w:val="870"/>
        </w:trPr>
        <w:tc>
          <w:tcPr>
            <w:tcW w:w="5954" w:type="dxa"/>
            <w:vAlign w:val="center"/>
          </w:tcPr>
          <w:p w14:paraId="18ECF9DF" w14:textId="00620836" w:rsidR="007D1706" w:rsidRPr="0098756E" w:rsidRDefault="007D1706" w:rsidP="0098756E">
            <w:pPr>
              <w:rPr>
                <w:rFonts w:cstheme="minorHAnsi"/>
              </w:rPr>
            </w:pPr>
            <w:r w:rsidRPr="0098756E">
              <w:rPr>
                <w:rFonts w:cstheme="minorHAnsi"/>
              </w:rPr>
              <w:t>Durch mögliche Dehydrierung gefährdete Patientinnen</w:t>
            </w:r>
            <w:r w:rsidR="00FA46EB">
              <w:rPr>
                <w:rFonts w:cstheme="minorHAnsi"/>
              </w:rPr>
              <w:t xml:space="preserve"> und Patienten</w:t>
            </w:r>
            <w:r w:rsidRPr="0098756E">
              <w:rPr>
                <w:rFonts w:cstheme="minorHAnsi"/>
              </w:rPr>
              <w:t>, ggf. Angehörige, gezielt angesprochen und risikominimierende Maßnahmen abgestimmt</w:t>
            </w:r>
          </w:p>
        </w:tc>
        <w:tc>
          <w:tcPr>
            <w:tcW w:w="2268" w:type="dxa"/>
            <w:vAlign w:val="center"/>
          </w:tcPr>
          <w:p w14:paraId="563AA399" w14:textId="77777777" w:rsidR="007D1706" w:rsidRPr="0098756E" w:rsidRDefault="007D1706" w:rsidP="0098756E">
            <w:pPr>
              <w:rPr>
                <w:rFonts w:cstheme="minorHAnsi"/>
              </w:rPr>
            </w:pPr>
          </w:p>
        </w:tc>
        <w:sdt>
          <w:sdtPr>
            <w:rPr>
              <w:rFonts w:cstheme="minorHAnsi"/>
            </w:rPr>
            <w:id w:val="-524090076"/>
            <w14:checkbox>
              <w14:checked w14:val="0"/>
              <w14:checkedState w14:val="2612" w14:font="MS Gothic"/>
              <w14:uncheckedState w14:val="2610" w14:font="MS Gothic"/>
            </w14:checkbox>
          </w:sdtPr>
          <w:sdtContent>
            <w:tc>
              <w:tcPr>
                <w:tcW w:w="1412" w:type="dxa"/>
                <w:vAlign w:val="center"/>
              </w:tcPr>
              <w:p w14:paraId="22A2F847" w14:textId="369D5F2E" w:rsidR="007D1706" w:rsidRPr="0098756E" w:rsidRDefault="004D477F" w:rsidP="0098756E">
                <w:pPr>
                  <w:spacing w:line="214" w:lineRule="auto"/>
                  <w:jc w:val="center"/>
                  <w:rPr>
                    <w:rFonts w:cstheme="minorHAnsi"/>
                  </w:rPr>
                </w:pPr>
                <w:r>
                  <w:rPr>
                    <w:rFonts w:ascii="MS Gothic" w:eastAsia="MS Gothic" w:hAnsi="MS Gothic" w:cstheme="minorHAnsi" w:hint="eastAsia"/>
                  </w:rPr>
                  <w:t>☐</w:t>
                </w:r>
              </w:p>
            </w:tc>
          </w:sdtContent>
        </w:sdt>
      </w:tr>
      <w:tr w:rsidR="007D1706" w:rsidRPr="0098756E" w14:paraId="49C52067" w14:textId="77777777" w:rsidTr="00821693">
        <w:trPr>
          <w:trHeight w:hRule="exact" w:val="624"/>
        </w:trPr>
        <w:tc>
          <w:tcPr>
            <w:tcW w:w="5954" w:type="dxa"/>
            <w:vAlign w:val="center"/>
          </w:tcPr>
          <w:p w14:paraId="79AA20A2" w14:textId="77777777" w:rsidR="007D1706" w:rsidRPr="0098756E" w:rsidRDefault="007D1706" w:rsidP="0098756E">
            <w:pPr>
              <w:rPr>
                <w:rFonts w:cstheme="minorHAnsi"/>
              </w:rPr>
            </w:pPr>
            <w:r w:rsidRPr="0098756E">
              <w:rPr>
                <w:rFonts w:cstheme="minorHAnsi"/>
              </w:rPr>
              <w:t>Ggf. Maßnahmen zur Senkung der Raumtemperatur und zur Belüftung in den Praxisräumen eingeleitet</w:t>
            </w:r>
          </w:p>
        </w:tc>
        <w:tc>
          <w:tcPr>
            <w:tcW w:w="2268" w:type="dxa"/>
            <w:vAlign w:val="center"/>
          </w:tcPr>
          <w:p w14:paraId="0EB2E316" w14:textId="77777777" w:rsidR="007D1706" w:rsidRPr="0098756E" w:rsidRDefault="007D1706" w:rsidP="0098756E">
            <w:pPr>
              <w:rPr>
                <w:rFonts w:cstheme="minorHAnsi"/>
              </w:rPr>
            </w:pPr>
          </w:p>
        </w:tc>
        <w:sdt>
          <w:sdtPr>
            <w:rPr>
              <w:rFonts w:cstheme="minorHAnsi"/>
            </w:rPr>
            <w:id w:val="465237160"/>
            <w14:checkbox>
              <w14:checked w14:val="0"/>
              <w14:checkedState w14:val="2612" w14:font="MS Gothic"/>
              <w14:uncheckedState w14:val="2610" w14:font="MS Gothic"/>
            </w14:checkbox>
          </w:sdtPr>
          <w:sdtContent>
            <w:tc>
              <w:tcPr>
                <w:tcW w:w="1412" w:type="dxa"/>
                <w:vAlign w:val="center"/>
              </w:tcPr>
              <w:p w14:paraId="7FBE7CC2" w14:textId="1CD2B716" w:rsidR="007D1706" w:rsidRPr="0098756E" w:rsidRDefault="004D477F" w:rsidP="0098756E">
                <w:pPr>
                  <w:spacing w:line="214" w:lineRule="auto"/>
                  <w:jc w:val="center"/>
                  <w:rPr>
                    <w:rFonts w:cstheme="minorHAnsi"/>
                  </w:rPr>
                </w:pPr>
                <w:r>
                  <w:rPr>
                    <w:rFonts w:ascii="MS Gothic" w:eastAsia="MS Gothic" w:hAnsi="MS Gothic" w:cstheme="minorHAnsi" w:hint="eastAsia"/>
                  </w:rPr>
                  <w:t>☐</w:t>
                </w:r>
              </w:p>
            </w:tc>
          </w:sdtContent>
        </w:sdt>
      </w:tr>
      <w:tr w:rsidR="007D1706" w:rsidRPr="0098756E" w14:paraId="456656B8" w14:textId="77777777" w:rsidTr="00821693">
        <w:trPr>
          <w:trHeight w:hRule="exact" w:val="868"/>
        </w:trPr>
        <w:tc>
          <w:tcPr>
            <w:tcW w:w="5954" w:type="dxa"/>
            <w:vAlign w:val="center"/>
          </w:tcPr>
          <w:p w14:paraId="2A78E80F" w14:textId="77777777" w:rsidR="007D1706" w:rsidRPr="0098756E" w:rsidRDefault="007D1706" w:rsidP="0098756E">
            <w:pPr>
              <w:rPr>
                <w:rFonts w:cstheme="minorHAnsi"/>
              </w:rPr>
            </w:pPr>
            <w:r w:rsidRPr="0098756E">
              <w:rPr>
                <w:rFonts w:cstheme="minorHAnsi"/>
              </w:rPr>
              <w:t xml:space="preserve">Ggf. Praxisabläufe in kühlere Räume verlagert, </w:t>
            </w:r>
            <w:r w:rsidRPr="0098756E">
              <w:rPr>
                <w:rFonts w:cstheme="minorHAnsi"/>
              </w:rPr>
              <w:br/>
              <w:t>zusätzliche Möglichkeiten zur Kühlung angeboten, Abendsprechstunden eingeführt</w:t>
            </w:r>
          </w:p>
        </w:tc>
        <w:tc>
          <w:tcPr>
            <w:tcW w:w="2268" w:type="dxa"/>
            <w:vAlign w:val="center"/>
          </w:tcPr>
          <w:p w14:paraId="7B6B5CB7" w14:textId="77777777" w:rsidR="007D1706" w:rsidRPr="0098756E" w:rsidRDefault="007D1706" w:rsidP="0098756E">
            <w:pPr>
              <w:rPr>
                <w:rFonts w:cstheme="minorHAnsi"/>
              </w:rPr>
            </w:pPr>
          </w:p>
        </w:tc>
        <w:sdt>
          <w:sdtPr>
            <w:rPr>
              <w:rFonts w:cstheme="minorHAnsi"/>
            </w:rPr>
            <w:id w:val="-910002664"/>
            <w14:checkbox>
              <w14:checked w14:val="0"/>
              <w14:checkedState w14:val="2612" w14:font="MS Gothic"/>
              <w14:uncheckedState w14:val="2610" w14:font="MS Gothic"/>
            </w14:checkbox>
          </w:sdtPr>
          <w:sdtContent>
            <w:tc>
              <w:tcPr>
                <w:tcW w:w="1412" w:type="dxa"/>
                <w:vAlign w:val="center"/>
              </w:tcPr>
              <w:p w14:paraId="60D0CD71" w14:textId="69695F0E" w:rsidR="007D1706" w:rsidRPr="0098756E" w:rsidRDefault="004D477F" w:rsidP="0098756E">
                <w:pPr>
                  <w:spacing w:line="214" w:lineRule="auto"/>
                  <w:jc w:val="center"/>
                  <w:rPr>
                    <w:rFonts w:cstheme="minorHAnsi"/>
                  </w:rPr>
                </w:pPr>
                <w:r>
                  <w:rPr>
                    <w:rFonts w:ascii="MS Gothic" w:eastAsia="MS Gothic" w:hAnsi="MS Gothic" w:cstheme="minorHAnsi" w:hint="eastAsia"/>
                  </w:rPr>
                  <w:t>☐</w:t>
                </w:r>
              </w:p>
            </w:tc>
          </w:sdtContent>
        </w:sdt>
      </w:tr>
    </w:tbl>
    <w:p w14:paraId="5A76824D" w14:textId="77777777" w:rsidR="00DE6F03" w:rsidRDefault="00DE6F03" w:rsidP="00E9200B">
      <w:pPr>
        <w:pStyle w:val="KBV-Standardtext"/>
      </w:pPr>
    </w:p>
    <w:p w14:paraId="63868C6D" w14:textId="77777777" w:rsidR="00E9200B" w:rsidRDefault="00E9200B" w:rsidP="00E9200B">
      <w:pPr>
        <w:pStyle w:val="KBV-Standardtext"/>
      </w:pPr>
    </w:p>
    <w:p w14:paraId="3A803907" w14:textId="77777777" w:rsidR="00E9200B" w:rsidRDefault="00E9200B" w:rsidP="00E9200B">
      <w:pPr>
        <w:pStyle w:val="KBV-Standardtext"/>
      </w:pPr>
    </w:p>
    <w:tbl>
      <w:tblPr>
        <w:tblStyle w:val="KBVSonderinformation"/>
        <w:tblW w:w="0" w:type="auto"/>
        <w:tblLayout w:type="fixed"/>
        <w:tblLook w:val="04A0" w:firstRow="1" w:lastRow="0" w:firstColumn="1" w:lastColumn="0" w:noHBand="0" w:noVBand="1"/>
      </w:tblPr>
      <w:tblGrid>
        <w:gridCol w:w="9638"/>
      </w:tblGrid>
      <w:tr w:rsidR="00DE6F03" w:rsidRPr="00F70EF7" w14:paraId="6DCD8417" w14:textId="77777777" w:rsidTr="00956602">
        <w:tc>
          <w:tcPr>
            <w:tcW w:w="9638" w:type="dxa"/>
          </w:tcPr>
          <w:p w14:paraId="0F71B664" w14:textId="52476394" w:rsidR="00DE6F03" w:rsidRPr="0074669D" w:rsidRDefault="00DE6F03" w:rsidP="00956602">
            <w:pPr>
              <w:pStyle w:val="T5TEXTAUSZEICHNUNGINFOKASTEN"/>
            </w:pPr>
            <w:r w:rsidRPr="00DE6F03">
              <w:lastRenderedPageBreak/>
              <w:t>Hitzewarnungen des Deutschen Wetterdienstes</w:t>
            </w:r>
          </w:p>
          <w:p w14:paraId="186EDBD1" w14:textId="6DC73DC3" w:rsidR="00DE6F03" w:rsidRPr="0074669D" w:rsidRDefault="00AE0A2F" w:rsidP="00956602">
            <w:pPr>
              <w:pStyle w:val="KBV-Standardtext"/>
            </w:pPr>
            <w:r w:rsidRPr="00AE0A2F">
              <w:t xml:space="preserve">Die Hitzewarnungen werden nur dann herausgegeben, wenn eine starke Wärmebelastung für mindestens </w:t>
            </w:r>
            <w:r w:rsidR="00FA46EB">
              <w:t>zwei</w:t>
            </w:r>
            <w:r w:rsidRPr="00AE0A2F">
              <w:t xml:space="preserve"> Tage in Folge vorhergesagt wird. Als weiteres Kriterium einer Warnung wird die nächtliche Abkühlung herangezogen. Denn bleibt die Nacht zu warm, verschlechtert sich die Schlafqualität. Durch diese zusätzliche Belastung wird die Hitze tagsüber schlechter verkraftet.</w:t>
            </w:r>
          </w:p>
          <w:p w14:paraId="64D90F91" w14:textId="46082B11" w:rsidR="00AE0A2F" w:rsidRDefault="00AE0A2F" w:rsidP="00AE0A2F">
            <w:pPr>
              <w:pStyle w:val="T2TextauszeichnungA"/>
            </w:pPr>
            <w:r>
              <w:t>Warnstufe 1: starke Wärmebelastung</w:t>
            </w:r>
          </w:p>
          <w:p w14:paraId="76370E8E" w14:textId="4C2E1A05" w:rsidR="00AE0A2F" w:rsidRDefault="00AE0A2F" w:rsidP="00AE0A2F">
            <w:pPr>
              <w:pStyle w:val="KBV-Standardtext"/>
            </w:pPr>
            <w:r>
              <w:t xml:space="preserve">Eine Warnung vor einer starken Wärmebelastung wird dann herausgegeben, wenn die </w:t>
            </w:r>
            <w:r w:rsidR="00FA46EB">
              <w:t>g</w:t>
            </w:r>
            <w:r>
              <w:t>efühlte Temperatur am frühen Nachmittag bei etwa 32°C oder darüber liegt. Aufgrund eines Akklimatisationseffektes kann dieser Schwellenwert früh im Sommer etwas niedriger und im Hochsommer etwas höher liegen.</w:t>
            </w:r>
          </w:p>
          <w:p w14:paraId="39365878" w14:textId="77777777" w:rsidR="00AE0A2F" w:rsidRDefault="00AE0A2F" w:rsidP="00AE0A2F">
            <w:pPr>
              <w:pStyle w:val="T2TextauszeichnungA"/>
            </w:pPr>
            <w:r>
              <w:t>Warnstufe 2: extreme Wärmebelastung</w:t>
            </w:r>
          </w:p>
          <w:p w14:paraId="6FD587F4" w14:textId="1507AF5D" w:rsidR="00DE6F03" w:rsidRPr="0074669D" w:rsidRDefault="00AE0A2F" w:rsidP="00AE0A2F">
            <w:pPr>
              <w:pStyle w:val="KBV-Standardtext"/>
            </w:pPr>
            <w:r>
              <w:t xml:space="preserve">Überschreitet die </w:t>
            </w:r>
            <w:r w:rsidR="00FA46EB">
              <w:t>g</w:t>
            </w:r>
            <w:r>
              <w:t>efühlte Temperatur am frühen Nachmittag einen Wert von 38°C, so wird vor einer extremen Wärmebelastung gewarnt.</w:t>
            </w:r>
          </w:p>
        </w:tc>
      </w:tr>
    </w:tbl>
    <w:p w14:paraId="0051484A" w14:textId="77777777" w:rsidR="00DE6F03" w:rsidRPr="00127371" w:rsidRDefault="00DE6F03" w:rsidP="0038602A">
      <w:pPr>
        <w:pStyle w:val="Funotentext"/>
      </w:pPr>
    </w:p>
    <w:p w14:paraId="7495B46F" w14:textId="19996155" w:rsidR="00FA46EB" w:rsidRPr="0038602A" w:rsidRDefault="00FA46EB" w:rsidP="0038602A">
      <w:pPr>
        <w:pStyle w:val="Funotentext"/>
      </w:pPr>
      <w:r w:rsidRPr="0038602A">
        <w:rPr>
          <w:rStyle w:val="T2TextauszeichnungAZchn"/>
        </w:rPr>
        <w:t>Quellen:</w:t>
      </w:r>
      <w:r w:rsidRPr="0038602A">
        <w:t xml:space="preserve"> </w:t>
      </w:r>
    </w:p>
    <w:p w14:paraId="5A850B35" w14:textId="798E927B" w:rsidR="00FA46EB" w:rsidRPr="0038602A" w:rsidRDefault="007E7DD4" w:rsidP="0038602A">
      <w:pPr>
        <w:pStyle w:val="Funotentext"/>
      </w:pPr>
      <w:r w:rsidRPr="0038602A">
        <w:t>Die Checkliste basiert auf dem Muster-Hitzeschutzplan für Praxen des Aktionsbündnisses Hitzeschutz Berlin</w:t>
      </w:r>
      <w:r>
        <w:t xml:space="preserve"> und einem entsprechenden Musterdokument</w:t>
      </w:r>
      <w:r w:rsidRPr="0038602A">
        <w:t xml:space="preserve"> </w:t>
      </w:r>
      <w:r>
        <w:t xml:space="preserve">im Rahmen von </w:t>
      </w:r>
      <w:r w:rsidR="0038602A" w:rsidRPr="0038602A">
        <w:t xml:space="preserve">QEP – Qualität und Entwicklung in Praxen®, dem </w:t>
      </w:r>
      <w:r w:rsidRPr="0038602A">
        <w:t>Qualitätsmanagement</w:t>
      </w:r>
      <w:r>
        <w:t>verfahren</w:t>
      </w:r>
      <w:r w:rsidRPr="0038602A">
        <w:t xml:space="preserve"> </w:t>
      </w:r>
      <w:r w:rsidR="0038602A" w:rsidRPr="0038602A">
        <w:t xml:space="preserve">der Kassenärztlichen Vereinigungen und der KBV. Mehr dazu: </w:t>
      </w:r>
      <w:hyperlink r:id="rId17" w:history="1">
        <w:r w:rsidR="00E9200B" w:rsidRPr="009C09F9">
          <w:rPr>
            <w:rStyle w:val="Hyperlink"/>
          </w:rPr>
          <w:t>www.kbv.de/qep</w:t>
        </w:r>
      </w:hyperlink>
      <w:r w:rsidR="0038602A">
        <w:t xml:space="preserve">. </w:t>
      </w:r>
    </w:p>
    <w:p w14:paraId="6DCDA74B" w14:textId="77777777" w:rsidR="00FA46EB" w:rsidRPr="0038602A" w:rsidRDefault="00FA46EB" w:rsidP="00C6480C">
      <w:pPr>
        <w:pStyle w:val="KBV-Standardtext"/>
      </w:pPr>
    </w:p>
    <w:p w14:paraId="20C09848" w14:textId="77777777" w:rsidR="00311C36" w:rsidRPr="0038602A" w:rsidRDefault="00311C36" w:rsidP="00C6480C">
      <w:pPr>
        <w:pStyle w:val="KBV-Standardtext"/>
      </w:pPr>
      <w:r w:rsidRPr="0038602A">
        <w:rPr>
          <w:noProof/>
          <w:lang w:eastAsia="de-DE"/>
        </w:rPr>
        <mc:AlternateContent>
          <mc:Choice Requires="wps">
            <w:drawing>
              <wp:inline distT="0" distB="0" distL="0" distR="0" wp14:anchorId="1920CC47" wp14:editId="301C9B64">
                <wp:extent cx="251763" cy="252000"/>
                <wp:effectExtent l="0" t="0" r="0" b="0"/>
                <wp:docPr id="15" name="Info Ico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51763" cy="252000"/>
                        </a:xfrm>
                        <a:custGeom>
                          <a:avLst/>
                          <a:gdLst>
                            <a:gd name="T0" fmla="*/ 18112 w 18112"/>
                            <a:gd name="T1" fmla="*/ 9056 h 18112"/>
                            <a:gd name="T2" fmla="*/ 9056 w 18112"/>
                            <a:gd name="T3" fmla="*/ 0 h 18112"/>
                            <a:gd name="T4" fmla="*/ 14 w 18112"/>
                            <a:gd name="T5" fmla="*/ 8761 h 18112"/>
                            <a:gd name="T6" fmla="*/ 0 w 18112"/>
                            <a:gd name="T7" fmla="*/ 18112 h 18112"/>
                            <a:gd name="T8" fmla="*/ 9318 w 18112"/>
                            <a:gd name="T9" fmla="*/ 18112 h 18112"/>
                            <a:gd name="T10" fmla="*/ 18112 w 18112"/>
                            <a:gd name="T11" fmla="*/ 9056 h 18112"/>
                            <a:gd name="T12" fmla="*/ 12180 w 18112"/>
                            <a:gd name="T13" fmla="*/ 14781 h 18112"/>
                            <a:gd name="T14" fmla="*/ 11873 w 18112"/>
                            <a:gd name="T15" fmla="*/ 15075 h 18112"/>
                            <a:gd name="T16" fmla="*/ 6217 w 18112"/>
                            <a:gd name="T17" fmla="*/ 15075 h 18112"/>
                            <a:gd name="T18" fmla="*/ 5930 w 18112"/>
                            <a:gd name="T19" fmla="*/ 14781 h 18112"/>
                            <a:gd name="T20" fmla="*/ 5930 w 18112"/>
                            <a:gd name="T21" fmla="*/ 13439 h 18112"/>
                            <a:gd name="T22" fmla="*/ 6217 w 18112"/>
                            <a:gd name="T23" fmla="*/ 13145 h 18112"/>
                            <a:gd name="T24" fmla="*/ 7647 w 18112"/>
                            <a:gd name="T25" fmla="*/ 13145 h 18112"/>
                            <a:gd name="T26" fmla="*/ 7647 w 18112"/>
                            <a:gd name="T27" fmla="*/ 9292 h 18112"/>
                            <a:gd name="T28" fmla="*/ 6305 w 18112"/>
                            <a:gd name="T29" fmla="*/ 9292 h 18112"/>
                            <a:gd name="T30" fmla="*/ 5930 w 18112"/>
                            <a:gd name="T31" fmla="*/ 8935 h 18112"/>
                            <a:gd name="T32" fmla="*/ 5930 w 18112"/>
                            <a:gd name="T33" fmla="*/ 7719 h 18112"/>
                            <a:gd name="T34" fmla="*/ 6305 w 18112"/>
                            <a:gd name="T35" fmla="*/ 7363 h 18112"/>
                            <a:gd name="T36" fmla="*/ 10046 w 18112"/>
                            <a:gd name="T37" fmla="*/ 7363 h 18112"/>
                            <a:gd name="T38" fmla="*/ 10420 w 18112"/>
                            <a:gd name="T39" fmla="*/ 7719 h 18112"/>
                            <a:gd name="T40" fmla="*/ 10420 w 18112"/>
                            <a:gd name="T41" fmla="*/ 13145 h 18112"/>
                            <a:gd name="T42" fmla="*/ 11873 w 18112"/>
                            <a:gd name="T43" fmla="*/ 13145 h 18112"/>
                            <a:gd name="T44" fmla="*/ 12180 w 18112"/>
                            <a:gd name="T45" fmla="*/ 13439 h 18112"/>
                            <a:gd name="T46" fmla="*/ 12180 w 18112"/>
                            <a:gd name="T47" fmla="*/ 14781 h 18112"/>
                            <a:gd name="T48" fmla="*/ 10925 w 18112"/>
                            <a:gd name="T49" fmla="*/ 4288 h 18112"/>
                            <a:gd name="T50" fmla="*/ 9056 w 18112"/>
                            <a:gd name="T51" fmla="*/ 6158 h 18112"/>
                            <a:gd name="T52" fmla="*/ 7186 w 18112"/>
                            <a:gd name="T53" fmla="*/ 4288 h 18112"/>
                            <a:gd name="T54" fmla="*/ 9056 w 18112"/>
                            <a:gd name="T55" fmla="*/ 2418 h 18112"/>
                            <a:gd name="T56" fmla="*/ 10925 w 18112"/>
                            <a:gd name="T57" fmla="*/ 4288 h 18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8112" h="18112">
                              <a:moveTo>
                                <a:pt x="18112" y="9056"/>
                              </a:moveTo>
                              <a:cubicBezTo>
                                <a:pt x="18112" y="4055"/>
                                <a:pt x="14057" y="0"/>
                                <a:pt x="9056" y="0"/>
                              </a:cubicBezTo>
                              <a:cubicBezTo>
                                <a:pt x="4153" y="0"/>
                                <a:pt x="172" y="3897"/>
                                <a:pt x="14" y="8761"/>
                              </a:cubicBezTo>
                              <a:lnTo>
                                <a:pt x="0" y="18112"/>
                              </a:lnTo>
                              <a:lnTo>
                                <a:pt x="9318" y="18112"/>
                              </a:lnTo>
                              <a:cubicBezTo>
                                <a:pt x="14181" y="17955"/>
                                <a:pt x="18112" y="13958"/>
                                <a:pt x="18112" y="9056"/>
                              </a:cubicBezTo>
                              <a:close/>
                              <a:moveTo>
                                <a:pt x="12180" y="14781"/>
                              </a:moveTo>
                              <a:cubicBezTo>
                                <a:pt x="12180" y="15033"/>
                                <a:pt x="12093" y="15075"/>
                                <a:pt x="11873" y="15075"/>
                              </a:cubicBezTo>
                              <a:lnTo>
                                <a:pt x="6217" y="15075"/>
                              </a:lnTo>
                              <a:cubicBezTo>
                                <a:pt x="5997" y="15075"/>
                                <a:pt x="5930" y="15012"/>
                                <a:pt x="5930" y="14781"/>
                              </a:cubicBezTo>
                              <a:lnTo>
                                <a:pt x="5930" y="13439"/>
                              </a:lnTo>
                              <a:cubicBezTo>
                                <a:pt x="5930" y="13187"/>
                                <a:pt x="5975" y="13145"/>
                                <a:pt x="6217" y="13145"/>
                              </a:cubicBezTo>
                              <a:lnTo>
                                <a:pt x="7647" y="13145"/>
                              </a:lnTo>
                              <a:lnTo>
                                <a:pt x="7647" y="9292"/>
                              </a:lnTo>
                              <a:lnTo>
                                <a:pt x="6305" y="9292"/>
                              </a:lnTo>
                              <a:cubicBezTo>
                                <a:pt x="5975" y="9292"/>
                                <a:pt x="5930" y="9250"/>
                                <a:pt x="5930" y="8935"/>
                              </a:cubicBezTo>
                              <a:lnTo>
                                <a:pt x="5930" y="7719"/>
                              </a:lnTo>
                              <a:cubicBezTo>
                                <a:pt x="5930" y="7384"/>
                                <a:pt x="5975" y="7363"/>
                                <a:pt x="6305" y="7363"/>
                              </a:cubicBezTo>
                              <a:lnTo>
                                <a:pt x="10046" y="7363"/>
                              </a:lnTo>
                              <a:cubicBezTo>
                                <a:pt x="10376" y="7363"/>
                                <a:pt x="10420" y="7384"/>
                                <a:pt x="10420" y="7719"/>
                              </a:cubicBezTo>
                              <a:lnTo>
                                <a:pt x="10420" y="13145"/>
                              </a:lnTo>
                              <a:lnTo>
                                <a:pt x="11873" y="13145"/>
                              </a:lnTo>
                              <a:cubicBezTo>
                                <a:pt x="12093" y="13145"/>
                                <a:pt x="12180" y="13187"/>
                                <a:pt x="12180" y="13439"/>
                              </a:cubicBezTo>
                              <a:lnTo>
                                <a:pt x="12180" y="14781"/>
                              </a:lnTo>
                              <a:close/>
                              <a:moveTo>
                                <a:pt x="10925" y="4288"/>
                              </a:moveTo>
                              <a:cubicBezTo>
                                <a:pt x="10925" y="5321"/>
                                <a:pt x="10088" y="6158"/>
                                <a:pt x="9056" y="6158"/>
                              </a:cubicBezTo>
                              <a:cubicBezTo>
                                <a:pt x="8023" y="6158"/>
                                <a:pt x="7186" y="5321"/>
                                <a:pt x="7186" y="4288"/>
                              </a:cubicBezTo>
                              <a:cubicBezTo>
                                <a:pt x="7186" y="3255"/>
                                <a:pt x="8023" y="2418"/>
                                <a:pt x="9056" y="2418"/>
                              </a:cubicBezTo>
                              <a:cubicBezTo>
                                <a:pt x="10088" y="2418"/>
                                <a:pt x="10925" y="3255"/>
                                <a:pt x="10925" y="4288"/>
                              </a:cubicBezTo>
                              <a:close/>
                            </a:path>
                          </a:pathLst>
                        </a:custGeom>
                        <a:solidFill>
                          <a:schemeClr val="tx2"/>
                        </a:solidFill>
                        <a:ln w="9525">
                          <a:noFill/>
                          <a:round/>
                          <a:headEnd/>
                          <a:tailEnd/>
                        </a:ln>
                      </wps:spPr>
                      <wps:bodyPr rot="0" vert="horz" wrap="square" lIns="91440" tIns="45720" rIns="91440" bIns="45720" anchor="t" anchorCtr="0" upright="1">
                        <a:noAutofit/>
                      </wps:bodyPr>
                    </wps:wsp>
                  </a:graphicData>
                </a:graphic>
              </wp:inline>
            </w:drawing>
          </mc:Choice>
          <mc:Fallback>
            <w:pict>
              <v:shape w14:anchorId="4C8E36BA" id="Info Icon" o:spid="_x0000_s1026" alt="&quot;&quot;" style="width:19.8pt;height:19.85pt;visibility:visible;mso-wrap-style:square;mso-left-percent:-10001;mso-top-percent:-10001;mso-position-horizontal:absolute;mso-position-horizontal-relative:char;mso-position-vertical:absolute;mso-position-vertical-relative:line;mso-left-percent:-10001;mso-top-percent:-10001;v-text-anchor:top" coordsize="18112,1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" path="m18112,9056c18112,4055,14057,,9056,,4153,,172,3897,14,8761l,18112r9318,c14181,17955,18112,13958,18112,9056xm12180,14781v,252,-87,294,-307,294l6217,15075v-220,,-287,-63,-287,-294l5930,13439v,-252,45,-294,287,-294l7647,13145r,-3853l6305,9292v-330,,-375,-42,-375,-357l5930,7719v,-335,45,-356,375,-356l10046,7363v330,,374,21,374,356l10420,13145r1453,c12093,13145,12180,13187,12180,13439r,1342xm10925,4288v,1033,-837,1870,-1869,1870c8023,6158,7186,5321,7186,4288v,-1033,837,-1870,1870,-1870c10088,2418,10925,3255,10925,4288xe" fillcolor="#385c6b [3215]" stroked="f">
                <v:path arrowok="t" o:connecttype="custom" o:connectlocs="251763,126000;125882,0;195,121896;0,252000;129523,252000;251763,126000;169306,205654;165039,209745;86418,209745;82429,205654;82429,186983;86418,182892;106296,182892;106296,129284;87642,129284;82429,124316;82429,107398;87642,102445;139643,102445;144842,107398;144842,182892;165039,182892;169306,186983;169306,205654;151861,59661;125882,85679;99888,59661;125882,33643;151861,59661" o:connectangles="0,0,0,0,0,0,0,0,0,0,0,0,0,0,0,0,0,0,0,0,0,0,0,0,0,0,0,0,0"/>
                <o:lock v:ext="edit" aspectratio="t" verticies="t"/>
                <w10:anchorlock/>
              </v:shape>
            </w:pict>
          </mc:Fallback>
        </mc:AlternateContent>
      </w:r>
    </w:p>
    <w:p w14:paraId="737875C3" w14:textId="31A19ACE" w:rsidR="00FA46EB" w:rsidRPr="0038602A" w:rsidRDefault="00FA46EB" w:rsidP="00C6480C">
      <w:pPr>
        <w:pStyle w:val="KBV-Standardtext"/>
      </w:pPr>
      <w:r w:rsidRPr="0038602A">
        <w:t>KBV-Themenseite Klima</w:t>
      </w:r>
      <w:r w:rsidR="0038602A">
        <w:t>- und Hitze</w:t>
      </w:r>
      <w:r w:rsidRPr="0038602A">
        <w:t xml:space="preserve">schutz: </w:t>
      </w:r>
      <w:hyperlink r:id="rId18" w:history="1">
        <w:r w:rsidR="00BF2C8C">
          <w:rPr>
            <w:rStyle w:val="Hyperlink"/>
          </w:rPr>
          <w:t>https://www.kbv.de/758274</w:t>
        </w:r>
      </w:hyperlink>
      <w:r w:rsidRPr="0038602A">
        <w:t xml:space="preserve"> </w:t>
      </w:r>
    </w:p>
    <w:p w14:paraId="50C7E36D" w14:textId="77777777" w:rsidR="007D1706" w:rsidRDefault="007D1706" w:rsidP="00E839BE">
      <w:pPr>
        <w:pStyle w:val="KBV-Standardtext"/>
      </w:pPr>
    </w:p>
    <w:sectPr w:rsidR="007D1706" w:rsidSect="00AF6721">
      <w:footerReference w:type="default" r:id="rId19"/>
      <w:pgSz w:w="11907" w:h="16840" w:code="9"/>
      <w:pgMar w:top="1361" w:right="1134" w:bottom="1361" w:left="1134" w:header="709"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A6F98" w14:textId="77777777" w:rsidR="00E839BE" w:rsidRDefault="00E839BE" w:rsidP="00D13DDE">
      <w:r>
        <w:separator/>
      </w:r>
    </w:p>
  </w:endnote>
  <w:endnote w:type="continuationSeparator" w:id="0">
    <w:p w14:paraId="44838665" w14:textId="77777777" w:rsidR="00E839BE" w:rsidRDefault="00E839BE" w:rsidP="00D1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0C59B" w14:textId="00E7EDA2" w:rsidR="006717E7" w:rsidRPr="00604F9D" w:rsidRDefault="00515B89" w:rsidP="00604F9D">
    <w:pPr>
      <w:pStyle w:val="TF1Paginierung"/>
    </w:pPr>
    <w:r>
      <w:t xml:space="preserve">Seite </w:t>
    </w:r>
    <w:r>
      <w:fldChar w:fldCharType="begin"/>
    </w:r>
    <w:r>
      <w:instrText xml:space="preserve"> PAGE </w:instrText>
    </w:r>
    <w:r>
      <w:fldChar w:fldCharType="separate"/>
    </w:r>
    <w:r w:rsidR="00E96DC8">
      <w:rPr>
        <w:noProof/>
      </w:rPr>
      <w:t>1</w:t>
    </w:r>
    <w:r>
      <w:fldChar w:fldCharType="end"/>
    </w:r>
    <w:r>
      <w:t xml:space="preserve"> von </w:t>
    </w:r>
    <w:r>
      <w:fldChar w:fldCharType="begin"/>
    </w:r>
    <w:r>
      <w:instrText xml:space="preserve"> NUMPAGES </w:instrText>
    </w:r>
    <w:r>
      <w:fldChar w:fldCharType="separate"/>
    </w:r>
    <w:r w:rsidR="00E96DC8">
      <w:rPr>
        <w:noProof/>
      </w:rPr>
      <w:t>1</w:t>
    </w:r>
    <w:r>
      <w:fldChar w:fldCharType="end"/>
    </w:r>
    <w:r>
      <w:t xml:space="preserve">  /  KBV  /  </w:t>
    </w:r>
    <w:sdt>
      <w:sdtPr>
        <w:alias w:val="Haupthema"/>
        <w:tag w:val="Titel"/>
        <w:id w:val="560912734"/>
        <w:dataBinding w:prefixMappings="xmlns:ns0='http://purl.org/dc/elements/1.1/' xmlns:ns1='http://schemas.openxmlformats.org/package/2006/metadata/core-properties' " w:xpath="/ns1:coreProperties[1]/ns0:title[1]" w:storeItemID="{6C3C8BC8-F283-45AE-878A-BAB7291924A1}"/>
        <w:text/>
      </w:sdtPr>
      <w:sdtEndPr/>
      <w:sdtContent>
        <w:r w:rsidR="007C5383">
          <w:t>Hitzeschutzplan: Checkliste für Praxen</w:t>
        </w:r>
      </w:sdtContent>
    </w:sdt>
    <w:r>
      <w:t xml:space="preserve"> </w:t>
    </w:r>
    <w:r w:rsidR="00E96DC8">
      <w:t xml:space="preserve"> / </w:t>
    </w:r>
    <w:r>
      <w:t xml:space="preserve"> </w:t>
    </w:r>
    <w:sdt>
      <w:sdtPr>
        <w:alias w:val="Datum"/>
        <w:tag w:val="Datum"/>
        <w:id w:val="-1118677013"/>
        <w:dataBinding w:prefixMappings="xmlns:ns0='http://schemas.microsoft.com/office/2006/coverPageProps' " w:xpath="/ns0:CoverPageProperties[1]/ns0:PublishDate[1]" w:storeItemID="{55AF091B-3C7A-41E3-B477-F2FDAA23CFDA}"/>
        <w:date w:fullDate="2024-05-30T00:00:00Z">
          <w:dateFormat w:val="d. MMMM yyyy"/>
          <w:lid w:val="de-DE"/>
          <w:storeMappedDataAs w:val="dateTime"/>
          <w:calendar w:val="gregorian"/>
        </w:date>
      </w:sdtPr>
      <w:sdtEndPr/>
      <w:sdtContent>
        <w:r w:rsidR="00311C36">
          <w:t>30. Mai 2024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07BC0" w14:textId="77777777" w:rsidR="00E839BE" w:rsidRDefault="00E839BE" w:rsidP="00D13DDE">
      <w:r w:rsidRPr="00FC768A">
        <w:t>________</w:t>
      </w:r>
      <w:r>
        <w:t>________</w:t>
      </w:r>
    </w:p>
  </w:footnote>
  <w:footnote w:type="continuationSeparator" w:id="0">
    <w:p w14:paraId="6606E696" w14:textId="77777777" w:rsidR="00E839BE" w:rsidRDefault="00E839BE" w:rsidP="00D13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B3A"/>
    <w:multiLevelType w:val="hybridMultilevel"/>
    <w:tmpl w:val="75CEB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275120"/>
    <w:multiLevelType w:val="hybridMultilevel"/>
    <w:tmpl w:val="03EE0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9947A4"/>
    <w:multiLevelType w:val="multilevel"/>
    <w:tmpl w:val="E17E31E6"/>
    <w:styleLink w:val="zzzListeAuflistungTabelle"/>
    <w:lvl w:ilvl="0">
      <w:start w:val="1"/>
      <w:numFmt w:val="bullet"/>
      <w:pStyle w:val="AL3TabelleAuflistungmitFlietext"/>
      <w:lvlText w:val="›"/>
      <w:lvlJc w:val="left"/>
      <w:pPr>
        <w:ind w:left="284" w:hanging="284"/>
      </w:pPr>
      <w:rPr>
        <w:rFonts w:ascii="Calibri" w:hAnsi="Calibri" w:hint="default"/>
        <w:b w:val="0"/>
        <w:i w:val="0"/>
        <w:color w:val="C30059" w:themeColor="accent1"/>
      </w:rPr>
    </w:lvl>
    <w:lvl w:ilvl="1">
      <w:start w:val="1"/>
      <w:numFmt w:val="bullet"/>
      <w:pStyle w:val="AL4TabelleAuflistung2Ebene"/>
      <w:lvlText w:val="·"/>
      <w:lvlJc w:val="left"/>
      <w:pPr>
        <w:ind w:left="567" w:hanging="283"/>
      </w:pPr>
      <w:rPr>
        <w:rFonts w:ascii="Calibri" w:hAnsi="Calibri" w:hint="default"/>
        <w:b/>
        <w:i w:val="0"/>
        <w:color w:val="C30059" w:themeColor="accent1"/>
      </w:rPr>
    </w:lvl>
    <w:lvl w:ilvl="2">
      <w:start w:val="1"/>
      <w:numFmt w:val="none"/>
      <w:lvlText w:val=""/>
      <w:lvlJc w:val="left"/>
      <w:pPr>
        <w:ind w:left="567" w:hanging="283"/>
      </w:pPr>
      <w:rPr>
        <w:rFonts w:hint="default"/>
      </w:rPr>
    </w:lvl>
    <w:lvl w:ilvl="3">
      <w:start w:val="1"/>
      <w:numFmt w:val="none"/>
      <w:lvlText w:val=""/>
      <w:lvlJc w:val="left"/>
      <w:pPr>
        <w:ind w:left="567" w:hanging="283"/>
      </w:pPr>
      <w:rPr>
        <w:rFonts w:hint="default"/>
      </w:rPr>
    </w:lvl>
    <w:lvl w:ilvl="4">
      <w:start w:val="1"/>
      <w:numFmt w:val="none"/>
      <w:lvlText w:val=""/>
      <w:lvlJc w:val="left"/>
      <w:pPr>
        <w:ind w:left="567" w:hanging="283"/>
      </w:pPr>
      <w:rPr>
        <w:rFonts w:hint="default"/>
      </w:rPr>
    </w:lvl>
    <w:lvl w:ilvl="5">
      <w:start w:val="1"/>
      <w:numFmt w:val="none"/>
      <w:lvlText w:val=""/>
      <w:lvlJc w:val="left"/>
      <w:pPr>
        <w:ind w:left="567" w:hanging="283"/>
      </w:pPr>
      <w:rPr>
        <w:rFonts w:hint="default"/>
      </w:rPr>
    </w:lvl>
    <w:lvl w:ilvl="6">
      <w:start w:val="1"/>
      <w:numFmt w:val="none"/>
      <w:lvlText w:val=""/>
      <w:lvlJc w:val="left"/>
      <w:pPr>
        <w:ind w:left="567" w:hanging="283"/>
      </w:pPr>
      <w:rPr>
        <w:rFonts w:hint="default"/>
      </w:rPr>
    </w:lvl>
    <w:lvl w:ilvl="7">
      <w:start w:val="1"/>
      <w:numFmt w:val="none"/>
      <w:lvlText w:val=""/>
      <w:lvlJc w:val="left"/>
      <w:pPr>
        <w:ind w:left="567" w:hanging="283"/>
      </w:pPr>
      <w:rPr>
        <w:rFonts w:hint="default"/>
      </w:rPr>
    </w:lvl>
    <w:lvl w:ilvl="8">
      <w:start w:val="1"/>
      <w:numFmt w:val="none"/>
      <w:lvlText w:val=""/>
      <w:lvlJc w:val="left"/>
      <w:pPr>
        <w:ind w:left="567" w:hanging="283"/>
      </w:pPr>
      <w:rPr>
        <w:rFonts w:hint="default"/>
      </w:rPr>
    </w:lvl>
  </w:abstractNum>
  <w:abstractNum w:abstractNumId="3" w15:restartNumberingAfterBreak="0">
    <w:nsid w:val="59125711"/>
    <w:multiLevelType w:val="multilevel"/>
    <w:tmpl w:val="5EBA591C"/>
    <w:numStyleLink w:val="zzzListeHAufzhlungen"/>
  </w:abstractNum>
  <w:abstractNum w:abstractNumId="4" w15:restartNumberingAfterBreak="0">
    <w:nsid w:val="6390686E"/>
    <w:multiLevelType w:val="multilevel"/>
    <w:tmpl w:val="0F3E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EF1F43"/>
    <w:multiLevelType w:val="multilevel"/>
    <w:tmpl w:val="5EBA591C"/>
    <w:styleLink w:val="zzzListeHAufzhlungen"/>
    <w:lvl w:ilvl="0">
      <w:start w:val="1"/>
      <w:numFmt w:val="decimal"/>
      <w:pStyle w:val="H1berschrift17PTGBNUMMERIERT"/>
      <w:lvlText w:val="%1"/>
      <w:lvlJc w:val="left"/>
      <w:pPr>
        <w:ind w:left="567" w:hanging="567"/>
      </w:pPr>
      <w:rPr>
        <w:rFonts w:hint="default"/>
      </w:rPr>
    </w:lvl>
    <w:lvl w:ilvl="1">
      <w:start w:val="1"/>
      <w:numFmt w:val="decimal"/>
      <w:pStyle w:val="H2BERSCHRIFT11PTBOLDGBNUMMERIERT"/>
      <w:lvlText w:val="%1.%2"/>
      <w:lvlJc w:val="left"/>
      <w:pPr>
        <w:ind w:left="567" w:hanging="567"/>
      </w:pPr>
      <w:rPr>
        <w:rFonts w:hint="default"/>
      </w:rPr>
    </w:lvl>
    <w:lvl w:ilvl="2">
      <w:start w:val="1"/>
      <w:numFmt w:val="decimal"/>
      <w:pStyle w:val="H3berschrift11ptboldNummeriert"/>
      <w:lvlText w:val="%1.%2.%3"/>
      <w:lvlJc w:val="left"/>
      <w:pPr>
        <w:ind w:left="851" w:hanging="851"/>
      </w:pPr>
      <w:rPr>
        <w:rFonts w:hint="default"/>
      </w:rPr>
    </w:lvl>
    <w:lvl w:ilvl="3">
      <w:start w:val="1"/>
      <w:numFmt w:val="decimal"/>
      <w:pStyle w:val="H4berschrift11ptNummeriert"/>
      <w:lvlText w:val="%1.%2.%3.%4"/>
      <w:lvlJc w:val="left"/>
      <w:pPr>
        <w:ind w:left="851" w:hanging="851"/>
      </w:pPr>
      <w:rPr>
        <w:rFonts w:hint="default"/>
      </w:rPr>
    </w:lvl>
    <w:lvl w:ilvl="4">
      <w:start w:val="1"/>
      <w:numFmt w:val="decimal"/>
      <w:pStyle w:val="AZ1Aufzhlungbold"/>
      <w:lvlText w:val="%5."/>
      <w:lvlJc w:val="left"/>
      <w:pPr>
        <w:ind w:left="284" w:hanging="284"/>
      </w:pPr>
      <w:rPr>
        <w:rFonts w:hint="default"/>
        <w:b/>
        <w:i w:val="0"/>
        <w:color w:val="C30059" w:themeColor="accent1"/>
      </w:rPr>
    </w:lvl>
    <w:lvl w:ilvl="5">
      <w:start w:val="1"/>
      <w:numFmt w:val="decimal"/>
      <w:pStyle w:val="AZ2Aufzhlung"/>
      <w:lvlText w:val="%6."/>
      <w:lvlJc w:val="left"/>
      <w:pPr>
        <w:ind w:left="284" w:hanging="284"/>
      </w:pPr>
      <w:rPr>
        <w:rFonts w:hint="default"/>
        <w:b w:val="0"/>
        <w:i w:val="0"/>
        <w:color w:val="C30059" w:themeColor="accent1"/>
      </w:rPr>
    </w:lvl>
    <w:lvl w:ilvl="6">
      <w:start w:val="1"/>
      <w:numFmt w:val="decimal"/>
      <w:pStyle w:val="AZ3AufzhlungmitFlietext"/>
      <w:lvlText w:val="%7."/>
      <w:lvlJc w:val="left"/>
      <w:pPr>
        <w:ind w:left="284" w:hanging="284"/>
      </w:pPr>
      <w:rPr>
        <w:rFonts w:hint="default"/>
        <w:b w:val="0"/>
        <w:i w:val="0"/>
        <w:color w:val="C30059" w:themeColor="accent1"/>
      </w:rPr>
    </w:lvl>
    <w:lvl w:ilvl="7">
      <w:start w:val="1"/>
      <w:numFmt w:val="lowerLetter"/>
      <w:pStyle w:val="AL5AlphabetischeAuflistung"/>
      <w:lvlText w:val="%8)"/>
      <w:lvlJc w:val="left"/>
      <w:pPr>
        <w:ind w:left="284" w:hanging="284"/>
      </w:pPr>
      <w:rPr>
        <w:rFonts w:hint="default"/>
        <w:b w:val="0"/>
        <w:i w:val="0"/>
        <w:color w:val="C30059" w:themeColor="accent1"/>
      </w:rPr>
    </w:lvl>
    <w:lvl w:ilvl="8">
      <w:start w:val="1"/>
      <w:numFmt w:val="none"/>
      <w:lvlText w:val=""/>
      <w:lvlJc w:val="left"/>
      <w:pPr>
        <w:ind w:left="284" w:firstLine="0"/>
      </w:pPr>
      <w:rPr>
        <w:rFonts w:hint="default"/>
        <w:b/>
        <w:i w:val="0"/>
        <w:color w:val="385C6B" w:themeColor="text2"/>
      </w:rPr>
    </w:lvl>
  </w:abstractNum>
  <w:abstractNum w:abstractNumId="6" w15:restartNumberingAfterBreak="0">
    <w:nsid w:val="6F991CAB"/>
    <w:multiLevelType w:val="multilevel"/>
    <w:tmpl w:val="ACDAC7DA"/>
    <w:styleLink w:val="zzzListeAuflistung"/>
    <w:lvl w:ilvl="0">
      <w:start w:val="1"/>
      <w:numFmt w:val="bullet"/>
      <w:pStyle w:val="AL1Auflistungbold"/>
      <w:lvlText w:val="›"/>
      <w:lvlJc w:val="left"/>
      <w:pPr>
        <w:ind w:left="284" w:hanging="284"/>
      </w:pPr>
      <w:rPr>
        <w:rFonts w:ascii="Calibri" w:hAnsi="Calibri" w:hint="default"/>
        <w:b/>
        <w:i w:val="0"/>
        <w:color w:val="C30059" w:themeColor="accent1"/>
      </w:rPr>
    </w:lvl>
    <w:lvl w:ilvl="1">
      <w:start w:val="1"/>
      <w:numFmt w:val="bullet"/>
      <w:pStyle w:val="AL2Auflistung"/>
      <w:lvlText w:val="›"/>
      <w:lvlJc w:val="left"/>
      <w:pPr>
        <w:ind w:left="284" w:hanging="284"/>
      </w:pPr>
      <w:rPr>
        <w:rFonts w:ascii="Calibri" w:hAnsi="Calibri" w:hint="default"/>
        <w:b w:val="0"/>
        <w:i w:val="0"/>
        <w:color w:val="C30059" w:themeColor="accent1"/>
      </w:rPr>
    </w:lvl>
    <w:lvl w:ilvl="2">
      <w:start w:val="1"/>
      <w:numFmt w:val="bullet"/>
      <w:pStyle w:val="AL3AuflistungmitFlietext"/>
      <w:lvlText w:val="›"/>
      <w:lvlJc w:val="left"/>
      <w:pPr>
        <w:ind w:left="284" w:hanging="284"/>
      </w:pPr>
      <w:rPr>
        <w:rFonts w:ascii="Calibri" w:hAnsi="Calibri" w:hint="default"/>
        <w:b w:val="0"/>
        <w:i w:val="0"/>
        <w:color w:val="C30059" w:themeColor="accent1"/>
      </w:rPr>
    </w:lvl>
    <w:lvl w:ilvl="3">
      <w:start w:val="1"/>
      <w:numFmt w:val="bullet"/>
      <w:pStyle w:val="AL4Auflistung2Ebene"/>
      <w:lvlText w:val="·"/>
      <w:lvlJc w:val="left"/>
      <w:pPr>
        <w:ind w:left="567" w:hanging="283"/>
      </w:pPr>
      <w:rPr>
        <w:rFonts w:ascii="Calibri" w:hAnsi="Calibri" w:hint="default"/>
        <w:b/>
        <w:i w:val="0"/>
        <w:color w:val="C30059" w:themeColor="accent1"/>
      </w:rPr>
    </w:lvl>
    <w:lvl w:ilvl="4">
      <w:start w:val="1"/>
      <w:numFmt w:val="bullet"/>
      <w:pStyle w:val="AL5Auflistung3Ebene"/>
      <w:lvlText w:val="·"/>
      <w:lvlJc w:val="left"/>
      <w:pPr>
        <w:ind w:left="851" w:hanging="284"/>
      </w:pPr>
      <w:rPr>
        <w:rFonts w:ascii="Calibri" w:hAnsi="Calibri" w:hint="default"/>
        <w:b/>
        <w:i w:val="0"/>
        <w:color w:val="385C6B" w:themeColor="text2"/>
      </w:rPr>
    </w:lvl>
    <w:lvl w:ilvl="5">
      <w:start w:val="1"/>
      <w:numFmt w:val="bullet"/>
      <w:pStyle w:val="AL6Auflistung4Ebene"/>
      <w:lvlText w:val="·"/>
      <w:lvlJc w:val="left"/>
      <w:pPr>
        <w:tabs>
          <w:tab w:val="num" w:pos="851"/>
        </w:tabs>
        <w:ind w:left="1134" w:hanging="283"/>
      </w:pPr>
      <w:rPr>
        <w:rFonts w:ascii="Calibri" w:hAnsi="Calibri" w:hint="default"/>
        <w:b/>
        <w:i w:val="0"/>
        <w:color w:val="385C6B" w:themeColor="text2"/>
      </w:rPr>
    </w:lvl>
    <w:lvl w:ilvl="6">
      <w:start w:val="1"/>
      <w:numFmt w:val="none"/>
      <w:lvlText w:val=""/>
      <w:lvlJc w:val="left"/>
      <w:pPr>
        <w:ind w:left="1134" w:hanging="283"/>
      </w:pPr>
      <w:rPr>
        <w:rFonts w:hint="default"/>
      </w:rPr>
    </w:lvl>
    <w:lvl w:ilvl="7">
      <w:start w:val="1"/>
      <w:numFmt w:val="none"/>
      <w:lvlText w:val=""/>
      <w:lvlJc w:val="left"/>
      <w:pPr>
        <w:ind w:left="1134" w:hanging="283"/>
      </w:pPr>
      <w:rPr>
        <w:rFonts w:hint="default"/>
      </w:rPr>
    </w:lvl>
    <w:lvl w:ilvl="8">
      <w:start w:val="1"/>
      <w:numFmt w:val="none"/>
      <w:lvlText w:val=""/>
      <w:lvlJc w:val="left"/>
      <w:pPr>
        <w:ind w:left="1134" w:hanging="283"/>
      </w:pPr>
      <w:rPr>
        <w:rFonts w:hint="default"/>
      </w:rPr>
    </w:lvl>
  </w:abstractNum>
  <w:abstractNum w:abstractNumId="7" w15:restartNumberingAfterBreak="0">
    <w:nsid w:val="79D10F14"/>
    <w:multiLevelType w:val="multilevel"/>
    <w:tmpl w:val="AB042C98"/>
    <w:lvl w:ilvl="0">
      <w:start w:val="1"/>
      <w:numFmt w:val="bullet"/>
      <w:lvlText w:val="›"/>
      <w:lvlJc w:val="left"/>
      <w:pPr>
        <w:ind w:left="284" w:hanging="284"/>
      </w:pPr>
      <w:rPr>
        <w:rFonts w:ascii="Calibri" w:hAnsi="Calibri" w:hint="default"/>
        <w:b/>
        <w:i w:val="0"/>
        <w:color w:val="C30059" w:themeColor="accent1"/>
      </w:rPr>
    </w:lvl>
    <w:lvl w:ilvl="1">
      <w:start w:val="1"/>
      <w:numFmt w:val="bullet"/>
      <w:lvlText w:val="›"/>
      <w:lvlJc w:val="left"/>
      <w:pPr>
        <w:ind w:left="284" w:hanging="284"/>
      </w:pPr>
      <w:rPr>
        <w:rFonts w:ascii="Calibri" w:hAnsi="Calibri" w:hint="default"/>
        <w:b w:val="0"/>
        <w:i w:val="0"/>
        <w:color w:val="C30059" w:themeColor="accent1"/>
      </w:rPr>
    </w:lvl>
    <w:lvl w:ilvl="2">
      <w:start w:val="1"/>
      <w:numFmt w:val="bullet"/>
      <w:lvlText w:val=""/>
      <w:lvlJc w:val="left"/>
      <w:pPr>
        <w:ind w:left="360" w:hanging="360"/>
      </w:pPr>
      <w:rPr>
        <w:rFonts w:ascii="Symbol" w:hAnsi="Symbol" w:hint="default"/>
      </w:rPr>
    </w:lvl>
    <w:lvl w:ilvl="3">
      <w:start w:val="1"/>
      <w:numFmt w:val="bullet"/>
      <w:lvlText w:val="·"/>
      <w:lvlJc w:val="left"/>
      <w:pPr>
        <w:ind w:left="567" w:hanging="283"/>
      </w:pPr>
      <w:rPr>
        <w:rFonts w:ascii="Calibri" w:hAnsi="Calibri" w:hint="default"/>
        <w:b/>
        <w:i w:val="0"/>
        <w:color w:val="C30059" w:themeColor="accent1"/>
      </w:rPr>
    </w:lvl>
    <w:lvl w:ilvl="4">
      <w:start w:val="1"/>
      <w:numFmt w:val="bullet"/>
      <w:lvlText w:val="·"/>
      <w:lvlJc w:val="left"/>
      <w:pPr>
        <w:ind w:left="851" w:hanging="284"/>
      </w:pPr>
      <w:rPr>
        <w:rFonts w:ascii="Calibri" w:hAnsi="Calibri" w:hint="default"/>
        <w:b/>
        <w:i w:val="0"/>
        <w:color w:val="385C6B" w:themeColor="text2"/>
      </w:rPr>
    </w:lvl>
    <w:lvl w:ilvl="5">
      <w:start w:val="1"/>
      <w:numFmt w:val="bullet"/>
      <w:lvlText w:val="·"/>
      <w:lvlJc w:val="left"/>
      <w:pPr>
        <w:tabs>
          <w:tab w:val="num" w:pos="851"/>
        </w:tabs>
        <w:ind w:left="1134" w:hanging="283"/>
      </w:pPr>
      <w:rPr>
        <w:rFonts w:ascii="Calibri" w:hAnsi="Calibri" w:hint="default"/>
        <w:b/>
        <w:i w:val="0"/>
        <w:color w:val="385C6B" w:themeColor="text2"/>
      </w:rPr>
    </w:lvl>
    <w:lvl w:ilvl="6">
      <w:start w:val="1"/>
      <w:numFmt w:val="none"/>
      <w:lvlText w:val=""/>
      <w:lvlJc w:val="left"/>
      <w:pPr>
        <w:ind w:left="1134" w:hanging="283"/>
      </w:pPr>
      <w:rPr>
        <w:rFonts w:hint="default"/>
      </w:rPr>
    </w:lvl>
    <w:lvl w:ilvl="7">
      <w:start w:val="1"/>
      <w:numFmt w:val="none"/>
      <w:lvlText w:val=""/>
      <w:lvlJc w:val="left"/>
      <w:pPr>
        <w:ind w:left="1134" w:hanging="283"/>
      </w:pPr>
      <w:rPr>
        <w:rFonts w:hint="default"/>
      </w:rPr>
    </w:lvl>
    <w:lvl w:ilvl="8">
      <w:start w:val="1"/>
      <w:numFmt w:val="none"/>
      <w:lvlText w:val=""/>
      <w:lvlJc w:val="left"/>
      <w:pPr>
        <w:ind w:left="1134" w:hanging="283"/>
      </w:pPr>
      <w:rPr>
        <w:rFonts w:hint="default"/>
      </w:rPr>
    </w:lvl>
  </w:abstractNum>
  <w:num w:numId="1" w16cid:durableId="431510659">
    <w:abstractNumId w:val="6"/>
  </w:num>
  <w:num w:numId="2" w16cid:durableId="1976449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059266">
    <w:abstractNumId w:val="5"/>
  </w:num>
  <w:num w:numId="4" w16cid:durableId="1986422889">
    <w:abstractNumId w:val="3"/>
  </w:num>
  <w:num w:numId="5" w16cid:durableId="1488207753">
    <w:abstractNumId w:val="1"/>
  </w:num>
  <w:num w:numId="6" w16cid:durableId="1517961445">
    <w:abstractNumId w:val="0"/>
  </w:num>
  <w:num w:numId="7" w16cid:durableId="1467047500">
    <w:abstractNumId w:val="6"/>
  </w:num>
  <w:num w:numId="8" w16cid:durableId="588077139">
    <w:abstractNumId w:val="6"/>
  </w:num>
  <w:num w:numId="9" w16cid:durableId="1340038106">
    <w:abstractNumId w:val="2"/>
  </w:num>
  <w:num w:numId="10" w16cid:durableId="1149902062">
    <w:abstractNumId w:val="2"/>
  </w:num>
  <w:num w:numId="11" w16cid:durableId="2019649445">
    <w:abstractNumId w:val="2"/>
  </w:num>
  <w:num w:numId="12" w16cid:durableId="1789928078">
    <w:abstractNumId w:val="6"/>
  </w:num>
  <w:num w:numId="13" w16cid:durableId="451436263">
    <w:abstractNumId w:val="6"/>
  </w:num>
  <w:num w:numId="14" w16cid:durableId="1680740922">
    <w:abstractNumId w:val="6"/>
  </w:num>
  <w:num w:numId="15" w16cid:durableId="735279136">
    <w:abstractNumId w:val="6"/>
  </w:num>
  <w:num w:numId="16" w16cid:durableId="1085344420">
    <w:abstractNumId w:val="6"/>
  </w:num>
  <w:num w:numId="17" w16cid:durableId="267389912">
    <w:abstractNumId w:val="6"/>
  </w:num>
  <w:num w:numId="18" w16cid:durableId="2009597688">
    <w:abstractNumId w:val="6"/>
  </w:num>
  <w:num w:numId="19" w16cid:durableId="42759749">
    <w:abstractNumId w:val="7"/>
  </w:num>
  <w:num w:numId="20" w16cid:durableId="1509825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8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BE"/>
    <w:rsid w:val="0000412F"/>
    <w:rsid w:val="00026BDF"/>
    <w:rsid w:val="00027331"/>
    <w:rsid w:val="000273C3"/>
    <w:rsid w:val="00030EA9"/>
    <w:rsid w:val="00035BA5"/>
    <w:rsid w:val="00052B82"/>
    <w:rsid w:val="000608B7"/>
    <w:rsid w:val="00060D9F"/>
    <w:rsid w:val="00064CA6"/>
    <w:rsid w:val="00075EA2"/>
    <w:rsid w:val="00077DB8"/>
    <w:rsid w:val="00084FEC"/>
    <w:rsid w:val="00090B77"/>
    <w:rsid w:val="00093620"/>
    <w:rsid w:val="00095B92"/>
    <w:rsid w:val="000974AF"/>
    <w:rsid w:val="000A197A"/>
    <w:rsid w:val="000A723D"/>
    <w:rsid w:val="000B29DF"/>
    <w:rsid w:val="000B47EC"/>
    <w:rsid w:val="000B547E"/>
    <w:rsid w:val="000C2C46"/>
    <w:rsid w:val="000C51AB"/>
    <w:rsid w:val="000C735D"/>
    <w:rsid w:val="000D55DC"/>
    <w:rsid w:val="000D78ED"/>
    <w:rsid w:val="000E2FEB"/>
    <w:rsid w:val="000E57AF"/>
    <w:rsid w:val="000F6A76"/>
    <w:rsid w:val="000F7166"/>
    <w:rsid w:val="00114187"/>
    <w:rsid w:val="00120530"/>
    <w:rsid w:val="00124912"/>
    <w:rsid w:val="00126D84"/>
    <w:rsid w:val="00127371"/>
    <w:rsid w:val="00135EC3"/>
    <w:rsid w:val="00147270"/>
    <w:rsid w:val="0015314D"/>
    <w:rsid w:val="00153838"/>
    <w:rsid w:val="0015391E"/>
    <w:rsid w:val="00162854"/>
    <w:rsid w:val="00162B99"/>
    <w:rsid w:val="00163EC8"/>
    <w:rsid w:val="0016492D"/>
    <w:rsid w:val="00165766"/>
    <w:rsid w:val="0016610F"/>
    <w:rsid w:val="00172B7C"/>
    <w:rsid w:val="001772E1"/>
    <w:rsid w:val="001838A6"/>
    <w:rsid w:val="00187278"/>
    <w:rsid w:val="00187857"/>
    <w:rsid w:val="00191749"/>
    <w:rsid w:val="001919DA"/>
    <w:rsid w:val="0019356A"/>
    <w:rsid w:val="00193F40"/>
    <w:rsid w:val="0019466D"/>
    <w:rsid w:val="001A75DD"/>
    <w:rsid w:val="001B198D"/>
    <w:rsid w:val="001D679C"/>
    <w:rsid w:val="001E383A"/>
    <w:rsid w:val="001E4413"/>
    <w:rsid w:val="001E7816"/>
    <w:rsid w:val="001F362C"/>
    <w:rsid w:val="0020241D"/>
    <w:rsid w:val="0020690B"/>
    <w:rsid w:val="002214D9"/>
    <w:rsid w:val="0024459D"/>
    <w:rsid w:val="00246C31"/>
    <w:rsid w:val="00286256"/>
    <w:rsid w:val="00287903"/>
    <w:rsid w:val="002951E0"/>
    <w:rsid w:val="00297694"/>
    <w:rsid w:val="002A67DC"/>
    <w:rsid w:val="002C19D9"/>
    <w:rsid w:val="002C31B4"/>
    <w:rsid w:val="002C7769"/>
    <w:rsid w:val="002D0CA0"/>
    <w:rsid w:val="0030181E"/>
    <w:rsid w:val="00302851"/>
    <w:rsid w:val="00305EEF"/>
    <w:rsid w:val="00310B6C"/>
    <w:rsid w:val="00311C36"/>
    <w:rsid w:val="00337036"/>
    <w:rsid w:val="00340360"/>
    <w:rsid w:val="00340E86"/>
    <w:rsid w:val="00343CC4"/>
    <w:rsid w:val="00356441"/>
    <w:rsid w:val="00363E2C"/>
    <w:rsid w:val="003737B4"/>
    <w:rsid w:val="00373B16"/>
    <w:rsid w:val="00373CBA"/>
    <w:rsid w:val="00374007"/>
    <w:rsid w:val="003769F0"/>
    <w:rsid w:val="003815EF"/>
    <w:rsid w:val="0038602A"/>
    <w:rsid w:val="003951B6"/>
    <w:rsid w:val="0039767F"/>
    <w:rsid w:val="003A1C79"/>
    <w:rsid w:val="003A70B7"/>
    <w:rsid w:val="003B717A"/>
    <w:rsid w:val="003B742B"/>
    <w:rsid w:val="003C258D"/>
    <w:rsid w:val="003C63B8"/>
    <w:rsid w:val="003C7E50"/>
    <w:rsid w:val="003D500A"/>
    <w:rsid w:val="003D70EC"/>
    <w:rsid w:val="003E47DD"/>
    <w:rsid w:val="00422FFA"/>
    <w:rsid w:val="00426D9D"/>
    <w:rsid w:val="00427476"/>
    <w:rsid w:val="00431500"/>
    <w:rsid w:val="00432943"/>
    <w:rsid w:val="00441851"/>
    <w:rsid w:val="004525ED"/>
    <w:rsid w:val="004532F6"/>
    <w:rsid w:val="00465346"/>
    <w:rsid w:val="00465DA7"/>
    <w:rsid w:val="0047663F"/>
    <w:rsid w:val="00477151"/>
    <w:rsid w:val="00480D36"/>
    <w:rsid w:val="00482F7D"/>
    <w:rsid w:val="004842E8"/>
    <w:rsid w:val="004A2BDA"/>
    <w:rsid w:val="004B7100"/>
    <w:rsid w:val="004C0E73"/>
    <w:rsid w:val="004C131A"/>
    <w:rsid w:val="004C4156"/>
    <w:rsid w:val="004C4BC7"/>
    <w:rsid w:val="004C5EAE"/>
    <w:rsid w:val="004C7022"/>
    <w:rsid w:val="004C757E"/>
    <w:rsid w:val="004D477F"/>
    <w:rsid w:val="004F3F3B"/>
    <w:rsid w:val="005010B0"/>
    <w:rsid w:val="00513DAD"/>
    <w:rsid w:val="00515117"/>
    <w:rsid w:val="00515B89"/>
    <w:rsid w:val="00533B02"/>
    <w:rsid w:val="005345DD"/>
    <w:rsid w:val="0054068A"/>
    <w:rsid w:val="00543F12"/>
    <w:rsid w:val="00552645"/>
    <w:rsid w:val="0056536F"/>
    <w:rsid w:val="00567E0A"/>
    <w:rsid w:val="005710BE"/>
    <w:rsid w:val="00576EA3"/>
    <w:rsid w:val="0059223C"/>
    <w:rsid w:val="00593E87"/>
    <w:rsid w:val="0059527A"/>
    <w:rsid w:val="005A3E5A"/>
    <w:rsid w:val="005B70EE"/>
    <w:rsid w:val="005F1EB5"/>
    <w:rsid w:val="006002E3"/>
    <w:rsid w:val="00600935"/>
    <w:rsid w:val="00604F9D"/>
    <w:rsid w:val="00630CC6"/>
    <w:rsid w:val="00631D32"/>
    <w:rsid w:val="006372F8"/>
    <w:rsid w:val="0064440C"/>
    <w:rsid w:val="00653881"/>
    <w:rsid w:val="00662F88"/>
    <w:rsid w:val="00666703"/>
    <w:rsid w:val="006717E7"/>
    <w:rsid w:val="006734A4"/>
    <w:rsid w:val="0068254D"/>
    <w:rsid w:val="006836FC"/>
    <w:rsid w:val="0069011D"/>
    <w:rsid w:val="006C0F2A"/>
    <w:rsid w:val="006C4F6B"/>
    <w:rsid w:val="006D2C2D"/>
    <w:rsid w:val="006D2D02"/>
    <w:rsid w:val="006D39D8"/>
    <w:rsid w:val="006E58E7"/>
    <w:rsid w:val="006E7430"/>
    <w:rsid w:val="007119DF"/>
    <w:rsid w:val="00721B53"/>
    <w:rsid w:val="00733B0C"/>
    <w:rsid w:val="00735048"/>
    <w:rsid w:val="0073691A"/>
    <w:rsid w:val="00742376"/>
    <w:rsid w:val="00742CA0"/>
    <w:rsid w:val="0074669D"/>
    <w:rsid w:val="00752ACF"/>
    <w:rsid w:val="0078321D"/>
    <w:rsid w:val="007904EF"/>
    <w:rsid w:val="007959DD"/>
    <w:rsid w:val="0079717F"/>
    <w:rsid w:val="007A2BCE"/>
    <w:rsid w:val="007A6F62"/>
    <w:rsid w:val="007A7F65"/>
    <w:rsid w:val="007B15F0"/>
    <w:rsid w:val="007B1FEC"/>
    <w:rsid w:val="007B371D"/>
    <w:rsid w:val="007B421D"/>
    <w:rsid w:val="007C0585"/>
    <w:rsid w:val="007C5383"/>
    <w:rsid w:val="007C6454"/>
    <w:rsid w:val="007D1706"/>
    <w:rsid w:val="007D17F3"/>
    <w:rsid w:val="007D3CAF"/>
    <w:rsid w:val="007E541C"/>
    <w:rsid w:val="007E7DD4"/>
    <w:rsid w:val="007F6FD6"/>
    <w:rsid w:val="00803902"/>
    <w:rsid w:val="008179A6"/>
    <w:rsid w:val="00821693"/>
    <w:rsid w:val="008223A2"/>
    <w:rsid w:val="00835AD4"/>
    <w:rsid w:val="0084203B"/>
    <w:rsid w:val="0085345D"/>
    <w:rsid w:val="00862848"/>
    <w:rsid w:val="008709E7"/>
    <w:rsid w:val="00871587"/>
    <w:rsid w:val="00882B28"/>
    <w:rsid w:val="00882DA3"/>
    <w:rsid w:val="00885114"/>
    <w:rsid w:val="00890851"/>
    <w:rsid w:val="00895BCC"/>
    <w:rsid w:val="008A140F"/>
    <w:rsid w:val="008A2F93"/>
    <w:rsid w:val="008C4592"/>
    <w:rsid w:val="008C4AF9"/>
    <w:rsid w:val="008D7632"/>
    <w:rsid w:val="008E137B"/>
    <w:rsid w:val="008F751D"/>
    <w:rsid w:val="00904B69"/>
    <w:rsid w:val="00906E80"/>
    <w:rsid w:val="009126F2"/>
    <w:rsid w:val="00925A19"/>
    <w:rsid w:val="00941B2F"/>
    <w:rsid w:val="009440BF"/>
    <w:rsid w:val="00944616"/>
    <w:rsid w:val="00952A4A"/>
    <w:rsid w:val="00954F23"/>
    <w:rsid w:val="00962D4B"/>
    <w:rsid w:val="00970F6E"/>
    <w:rsid w:val="0098756E"/>
    <w:rsid w:val="00987B0C"/>
    <w:rsid w:val="009A0078"/>
    <w:rsid w:val="009A2A73"/>
    <w:rsid w:val="009B7011"/>
    <w:rsid w:val="009C06A6"/>
    <w:rsid w:val="009C46BF"/>
    <w:rsid w:val="009D3432"/>
    <w:rsid w:val="009F31AE"/>
    <w:rsid w:val="00A10F47"/>
    <w:rsid w:val="00A2372A"/>
    <w:rsid w:val="00A275C2"/>
    <w:rsid w:val="00A356E9"/>
    <w:rsid w:val="00A50F53"/>
    <w:rsid w:val="00A57B61"/>
    <w:rsid w:val="00A61EFE"/>
    <w:rsid w:val="00A63BAD"/>
    <w:rsid w:val="00A70D81"/>
    <w:rsid w:val="00A7489E"/>
    <w:rsid w:val="00AA698F"/>
    <w:rsid w:val="00AB3A2D"/>
    <w:rsid w:val="00AC7218"/>
    <w:rsid w:val="00AE0A2F"/>
    <w:rsid w:val="00AE208E"/>
    <w:rsid w:val="00AF25DA"/>
    <w:rsid w:val="00AF6721"/>
    <w:rsid w:val="00B00715"/>
    <w:rsid w:val="00B06507"/>
    <w:rsid w:val="00B132D5"/>
    <w:rsid w:val="00B13BB6"/>
    <w:rsid w:val="00B150B4"/>
    <w:rsid w:val="00B173D1"/>
    <w:rsid w:val="00B21A6B"/>
    <w:rsid w:val="00B313E3"/>
    <w:rsid w:val="00B3384A"/>
    <w:rsid w:val="00B34216"/>
    <w:rsid w:val="00B34449"/>
    <w:rsid w:val="00B46813"/>
    <w:rsid w:val="00B54D16"/>
    <w:rsid w:val="00B636A2"/>
    <w:rsid w:val="00B70161"/>
    <w:rsid w:val="00B745D2"/>
    <w:rsid w:val="00B77248"/>
    <w:rsid w:val="00B836D2"/>
    <w:rsid w:val="00B84B56"/>
    <w:rsid w:val="00BA0502"/>
    <w:rsid w:val="00BB0D00"/>
    <w:rsid w:val="00BC6993"/>
    <w:rsid w:val="00BD5A88"/>
    <w:rsid w:val="00BE085A"/>
    <w:rsid w:val="00BE4D8B"/>
    <w:rsid w:val="00BE559F"/>
    <w:rsid w:val="00BF2C8C"/>
    <w:rsid w:val="00BF5604"/>
    <w:rsid w:val="00C02DDC"/>
    <w:rsid w:val="00C07350"/>
    <w:rsid w:val="00C14453"/>
    <w:rsid w:val="00C15524"/>
    <w:rsid w:val="00C16BA9"/>
    <w:rsid w:val="00C416D7"/>
    <w:rsid w:val="00C46A1E"/>
    <w:rsid w:val="00C53190"/>
    <w:rsid w:val="00C5731D"/>
    <w:rsid w:val="00C73E0C"/>
    <w:rsid w:val="00C8325F"/>
    <w:rsid w:val="00C94ABA"/>
    <w:rsid w:val="00CB1120"/>
    <w:rsid w:val="00CB4484"/>
    <w:rsid w:val="00CC1AAD"/>
    <w:rsid w:val="00CC3109"/>
    <w:rsid w:val="00CC4955"/>
    <w:rsid w:val="00CE026C"/>
    <w:rsid w:val="00CE1942"/>
    <w:rsid w:val="00CE29E2"/>
    <w:rsid w:val="00CE4DF3"/>
    <w:rsid w:val="00CE7D62"/>
    <w:rsid w:val="00D03AE6"/>
    <w:rsid w:val="00D10297"/>
    <w:rsid w:val="00D13DDE"/>
    <w:rsid w:val="00D2103E"/>
    <w:rsid w:val="00D256B6"/>
    <w:rsid w:val="00D26EB8"/>
    <w:rsid w:val="00D331F7"/>
    <w:rsid w:val="00D34C4A"/>
    <w:rsid w:val="00D41909"/>
    <w:rsid w:val="00D53416"/>
    <w:rsid w:val="00D56FF3"/>
    <w:rsid w:val="00D672CF"/>
    <w:rsid w:val="00D74098"/>
    <w:rsid w:val="00D9394C"/>
    <w:rsid w:val="00D94728"/>
    <w:rsid w:val="00DB07DD"/>
    <w:rsid w:val="00DB6C29"/>
    <w:rsid w:val="00DC2378"/>
    <w:rsid w:val="00DD1F6C"/>
    <w:rsid w:val="00DD5401"/>
    <w:rsid w:val="00DE088C"/>
    <w:rsid w:val="00DE3D68"/>
    <w:rsid w:val="00DE6F03"/>
    <w:rsid w:val="00DF316C"/>
    <w:rsid w:val="00E1476D"/>
    <w:rsid w:val="00E31A53"/>
    <w:rsid w:val="00E354AB"/>
    <w:rsid w:val="00E42B18"/>
    <w:rsid w:val="00E45828"/>
    <w:rsid w:val="00E4673F"/>
    <w:rsid w:val="00E63ABC"/>
    <w:rsid w:val="00E70A2D"/>
    <w:rsid w:val="00E73EA3"/>
    <w:rsid w:val="00E82AB4"/>
    <w:rsid w:val="00E839BE"/>
    <w:rsid w:val="00E9200B"/>
    <w:rsid w:val="00E96DC8"/>
    <w:rsid w:val="00EC6D5D"/>
    <w:rsid w:val="00ED6C9D"/>
    <w:rsid w:val="00ED7C29"/>
    <w:rsid w:val="00EF5A82"/>
    <w:rsid w:val="00F05DCF"/>
    <w:rsid w:val="00F17E27"/>
    <w:rsid w:val="00F24172"/>
    <w:rsid w:val="00F35F56"/>
    <w:rsid w:val="00F413CA"/>
    <w:rsid w:val="00F42A09"/>
    <w:rsid w:val="00F430F3"/>
    <w:rsid w:val="00F5124A"/>
    <w:rsid w:val="00F70EF7"/>
    <w:rsid w:val="00F7364F"/>
    <w:rsid w:val="00F7743B"/>
    <w:rsid w:val="00F85485"/>
    <w:rsid w:val="00F87B72"/>
    <w:rsid w:val="00F95491"/>
    <w:rsid w:val="00FA3881"/>
    <w:rsid w:val="00FA46EB"/>
    <w:rsid w:val="00FC112C"/>
    <w:rsid w:val="00FC1562"/>
    <w:rsid w:val="00FC4D4D"/>
    <w:rsid w:val="00FC5B45"/>
    <w:rsid w:val="00FC768A"/>
    <w:rsid w:val="00FD0C82"/>
    <w:rsid w:val="00FD6370"/>
    <w:rsid w:val="00FE4ABE"/>
    <w:rsid w:val="00FE6979"/>
    <w:rsid w:val="00FF0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4A12A"/>
  <w15:docId w15:val="{5E3BBEFD-4460-4335-9EF9-B5D891E4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39" w:unhideWhenUsed="1"/>
    <w:lsdException w:name="toc 6" w:uiPriority="39" w:unhideWhenUsed="1"/>
    <w:lsdException w:name="toc 7"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00412F"/>
    <w:rPr>
      <w:lang w:val="de-DE"/>
    </w:rPr>
  </w:style>
  <w:style w:type="paragraph" w:styleId="berschrift1">
    <w:name w:val="heading 1"/>
    <w:basedOn w:val="Standard"/>
    <w:next w:val="Standard"/>
    <w:link w:val="berschrift1Zchn"/>
    <w:uiPriority w:val="9"/>
    <w:qFormat/>
    <w:rsid w:val="00E1476D"/>
    <w:pPr>
      <w:keepNext/>
      <w:keepLines/>
      <w:spacing w:before="480"/>
      <w:outlineLvl w:val="0"/>
    </w:pPr>
    <w:rPr>
      <w:rFonts w:asciiTheme="majorHAnsi" w:eastAsiaTheme="majorEastAsia" w:hAnsiTheme="majorHAnsi" w:cstheme="majorBidi"/>
      <w:b/>
      <w:bCs/>
      <w:color w:val="920042" w:themeColor="accent1" w:themeShade="BF"/>
      <w:sz w:val="28"/>
      <w:szCs w:val="28"/>
    </w:rPr>
  </w:style>
  <w:style w:type="paragraph" w:styleId="berschrift2">
    <w:name w:val="heading 2"/>
    <w:basedOn w:val="Standard"/>
    <w:next w:val="Standard"/>
    <w:link w:val="berschrift2Zchn"/>
    <w:uiPriority w:val="99"/>
    <w:semiHidden/>
    <w:qFormat/>
    <w:rsid w:val="0015391E"/>
    <w:pPr>
      <w:keepNext/>
      <w:keepLines/>
      <w:spacing w:before="200"/>
      <w:outlineLvl w:val="1"/>
    </w:pPr>
    <w:rPr>
      <w:rFonts w:asciiTheme="majorHAnsi" w:eastAsiaTheme="majorEastAsia" w:hAnsiTheme="majorHAnsi" w:cstheme="majorBidi"/>
      <w:b/>
      <w:bCs/>
      <w:color w:val="C30059" w:themeColor="accent1"/>
      <w:sz w:val="26"/>
      <w:szCs w:val="26"/>
    </w:rPr>
  </w:style>
  <w:style w:type="paragraph" w:styleId="berschrift3">
    <w:name w:val="heading 3"/>
    <w:basedOn w:val="Standard"/>
    <w:next w:val="Standard"/>
    <w:link w:val="berschrift3Zchn"/>
    <w:uiPriority w:val="99"/>
    <w:semiHidden/>
    <w:qFormat/>
    <w:rsid w:val="0015391E"/>
    <w:pPr>
      <w:keepNext/>
      <w:keepLines/>
      <w:spacing w:before="200"/>
      <w:outlineLvl w:val="2"/>
    </w:pPr>
    <w:rPr>
      <w:rFonts w:asciiTheme="majorHAnsi" w:eastAsiaTheme="majorEastAsia" w:hAnsiTheme="majorHAnsi" w:cstheme="majorBidi"/>
      <w:b/>
      <w:bCs/>
      <w:color w:val="C30059" w:themeColor="accent1"/>
    </w:rPr>
  </w:style>
  <w:style w:type="paragraph" w:styleId="berschrift4">
    <w:name w:val="heading 4"/>
    <w:basedOn w:val="Standard"/>
    <w:next w:val="Standard"/>
    <w:link w:val="berschrift4Zchn"/>
    <w:uiPriority w:val="99"/>
    <w:semiHidden/>
    <w:qFormat/>
    <w:rsid w:val="0015391E"/>
    <w:pPr>
      <w:keepNext/>
      <w:keepLines/>
      <w:spacing w:before="200"/>
      <w:outlineLvl w:val="3"/>
    </w:pPr>
    <w:rPr>
      <w:rFonts w:asciiTheme="majorHAnsi" w:eastAsiaTheme="majorEastAsia" w:hAnsiTheme="majorHAnsi" w:cstheme="majorBidi"/>
      <w:b/>
      <w:bCs/>
      <w:i/>
      <w:iCs/>
      <w:color w:val="C30059" w:themeColor="accent1"/>
    </w:rPr>
  </w:style>
  <w:style w:type="paragraph" w:styleId="berschrift5">
    <w:name w:val="heading 5"/>
    <w:basedOn w:val="Standard"/>
    <w:next w:val="Standard"/>
    <w:link w:val="berschrift5Zchn"/>
    <w:uiPriority w:val="99"/>
    <w:semiHidden/>
    <w:qFormat/>
    <w:rsid w:val="00D256B6"/>
    <w:pPr>
      <w:keepNext/>
      <w:keepLines/>
      <w:spacing w:before="200"/>
      <w:outlineLvl w:val="4"/>
    </w:pPr>
    <w:rPr>
      <w:rFonts w:asciiTheme="majorHAnsi" w:eastAsiaTheme="majorEastAsia" w:hAnsiTheme="majorHAnsi" w:cstheme="majorBidi"/>
      <w:color w:val="61002C" w:themeColor="accent1" w:themeShade="7F"/>
    </w:rPr>
  </w:style>
  <w:style w:type="paragraph" w:styleId="berschrift6">
    <w:name w:val="heading 6"/>
    <w:basedOn w:val="Standard"/>
    <w:next w:val="Standard"/>
    <w:link w:val="berschrift6Zchn"/>
    <w:uiPriority w:val="99"/>
    <w:semiHidden/>
    <w:qFormat/>
    <w:rsid w:val="00D256B6"/>
    <w:pPr>
      <w:keepNext/>
      <w:keepLines/>
      <w:spacing w:before="200"/>
      <w:outlineLvl w:val="5"/>
    </w:pPr>
    <w:rPr>
      <w:rFonts w:asciiTheme="majorHAnsi" w:eastAsiaTheme="majorEastAsia" w:hAnsiTheme="majorHAnsi" w:cstheme="majorBidi"/>
      <w:i/>
      <w:iCs/>
      <w:color w:val="61002C" w:themeColor="accent1" w:themeShade="7F"/>
    </w:rPr>
  </w:style>
  <w:style w:type="paragraph" w:styleId="berschrift7">
    <w:name w:val="heading 7"/>
    <w:basedOn w:val="Standard"/>
    <w:next w:val="Standard"/>
    <w:link w:val="berschrift7Zchn"/>
    <w:uiPriority w:val="99"/>
    <w:semiHidden/>
    <w:qFormat/>
    <w:rsid w:val="00D256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D13DDE"/>
    <w:pPr>
      <w:tabs>
        <w:tab w:val="center" w:pos="4536"/>
        <w:tab w:val="right" w:pos="9072"/>
      </w:tabs>
    </w:pPr>
  </w:style>
  <w:style w:type="character" w:customStyle="1" w:styleId="KopfzeileZchn">
    <w:name w:val="Kopfzeile Zchn"/>
    <w:basedOn w:val="Absatz-Standardschriftart"/>
    <w:link w:val="Kopfzeile"/>
    <w:uiPriority w:val="99"/>
    <w:semiHidden/>
    <w:rsid w:val="00A63BAD"/>
    <w:rPr>
      <w:lang w:val="de-DE"/>
    </w:rPr>
  </w:style>
  <w:style w:type="paragraph" w:styleId="Fuzeile">
    <w:name w:val="footer"/>
    <w:basedOn w:val="Standard"/>
    <w:link w:val="FuzeileZchn"/>
    <w:uiPriority w:val="99"/>
    <w:semiHidden/>
    <w:rsid w:val="00D13DDE"/>
    <w:pPr>
      <w:tabs>
        <w:tab w:val="center" w:pos="4536"/>
        <w:tab w:val="right" w:pos="9072"/>
      </w:tabs>
    </w:pPr>
  </w:style>
  <w:style w:type="character" w:customStyle="1" w:styleId="FuzeileZchn">
    <w:name w:val="Fußzeile Zchn"/>
    <w:basedOn w:val="Absatz-Standardschriftart"/>
    <w:link w:val="Fuzeile"/>
    <w:uiPriority w:val="99"/>
    <w:semiHidden/>
    <w:rsid w:val="00A63BAD"/>
    <w:rPr>
      <w:lang w:val="de-DE"/>
    </w:rPr>
  </w:style>
  <w:style w:type="paragraph" w:styleId="Sprechblasentext">
    <w:name w:val="Balloon Text"/>
    <w:basedOn w:val="Standard"/>
    <w:link w:val="SprechblasentextZchn"/>
    <w:uiPriority w:val="99"/>
    <w:semiHidden/>
    <w:rsid w:val="003C63B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BAD"/>
    <w:rPr>
      <w:rFonts w:ascii="Tahoma" w:hAnsi="Tahoma" w:cs="Tahoma"/>
      <w:sz w:val="16"/>
      <w:szCs w:val="16"/>
      <w:lang w:val="de-DE"/>
    </w:rPr>
  </w:style>
  <w:style w:type="table" w:styleId="Tabellenraster">
    <w:name w:val="Table Grid"/>
    <w:basedOn w:val="NormaleTabelle"/>
    <w:uiPriority w:val="39"/>
    <w:rsid w:val="00064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
    <w:name w:val="Basis"/>
    <w:basedOn w:val="NormaleTabelle"/>
    <w:uiPriority w:val="99"/>
    <w:rsid w:val="00064CA6"/>
    <w:tblPr>
      <w:tblCellMar>
        <w:left w:w="0" w:type="dxa"/>
        <w:right w:w="0" w:type="dxa"/>
      </w:tblCellMar>
    </w:tblPr>
  </w:style>
  <w:style w:type="character" w:customStyle="1" w:styleId="berschrift1Zchn">
    <w:name w:val="Überschrift 1 Zchn"/>
    <w:basedOn w:val="Absatz-Standardschriftart"/>
    <w:link w:val="berschrift1"/>
    <w:uiPriority w:val="9"/>
    <w:rsid w:val="00A63BAD"/>
    <w:rPr>
      <w:rFonts w:asciiTheme="majorHAnsi" w:eastAsiaTheme="majorEastAsia" w:hAnsiTheme="majorHAnsi" w:cstheme="majorBidi"/>
      <w:b/>
      <w:bCs/>
      <w:color w:val="920042" w:themeColor="accent1" w:themeShade="BF"/>
      <w:sz w:val="28"/>
      <w:szCs w:val="28"/>
      <w:lang w:val="de-DE"/>
    </w:rPr>
  </w:style>
  <w:style w:type="paragraph" w:customStyle="1" w:styleId="KBV-Standardtext">
    <w:name w:val="KBV-Standardtext"/>
    <w:basedOn w:val="Standard"/>
    <w:link w:val="KBV-StandardtextZchn"/>
    <w:uiPriority w:val="6"/>
    <w:qFormat/>
    <w:rsid w:val="00127371"/>
    <w:pPr>
      <w:spacing w:before="130" w:after="130" w:line="235" w:lineRule="auto"/>
    </w:pPr>
  </w:style>
  <w:style w:type="paragraph" w:customStyle="1" w:styleId="Empfnger">
    <w:name w:val="Empfänger"/>
    <w:basedOn w:val="Standard"/>
    <w:uiPriority w:val="26"/>
    <w:semiHidden/>
    <w:rsid w:val="00FC5B45"/>
    <w:pPr>
      <w:spacing w:line="260" w:lineRule="exact"/>
    </w:pPr>
  </w:style>
  <w:style w:type="paragraph" w:customStyle="1" w:styleId="Aktenzeichen">
    <w:name w:val="Aktenzeichen"/>
    <w:basedOn w:val="Standard"/>
    <w:uiPriority w:val="27"/>
    <w:semiHidden/>
    <w:rsid w:val="00925A19"/>
  </w:style>
  <w:style w:type="paragraph" w:customStyle="1" w:styleId="BriefBetreff">
    <w:name w:val="Brief Betreff"/>
    <w:basedOn w:val="Standard"/>
    <w:uiPriority w:val="26"/>
    <w:semiHidden/>
    <w:rsid w:val="00373CBA"/>
    <w:pPr>
      <w:spacing w:after="520" w:line="260" w:lineRule="exact"/>
      <w:contextualSpacing/>
    </w:pPr>
    <w:rPr>
      <w:b/>
    </w:rPr>
  </w:style>
  <w:style w:type="paragraph" w:customStyle="1" w:styleId="Kontakt">
    <w:name w:val="Kontakt"/>
    <w:basedOn w:val="Standard"/>
    <w:uiPriority w:val="27"/>
    <w:semiHidden/>
    <w:rsid w:val="00FC1562"/>
    <w:pPr>
      <w:spacing w:line="240" w:lineRule="exact"/>
    </w:pPr>
    <w:rPr>
      <w:sz w:val="19"/>
      <w:szCs w:val="19"/>
    </w:rPr>
  </w:style>
  <w:style w:type="character" w:styleId="Hyperlink">
    <w:name w:val="Hyperlink"/>
    <w:basedOn w:val="Absatz-Standardschriftart"/>
    <w:uiPriority w:val="99"/>
    <w:semiHidden/>
    <w:rsid w:val="00FC1562"/>
    <w:rPr>
      <w:color w:val="C30059" w:themeColor="hyperlink"/>
      <w:u w:val="none"/>
    </w:rPr>
  </w:style>
  <w:style w:type="character" w:styleId="Platzhaltertext">
    <w:name w:val="Placeholder Text"/>
    <w:basedOn w:val="Absatz-Standardschriftart"/>
    <w:uiPriority w:val="99"/>
    <w:rsid w:val="00287903"/>
    <w:rPr>
      <w:color w:val="808080"/>
    </w:rPr>
  </w:style>
  <w:style w:type="character" w:customStyle="1" w:styleId="berschrift2Zchn">
    <w:name w:val="Überschrift 2 Zchn"/>
    <w:basedOn w:val="Absatz-Standardschriftart"/>
    <w:link w:val="berschrift2"/>
    <w:uiPriority w:val="99"/>
    <w:semiHidden/>
    <w:rsid w:val="00A63BAD"/>
    <w:rPr>
      <w:rFonts w:asciiTheme="majorHAnsi" w:eastAsiaTheme="majorEastAsia" w:hAnsiTheme="majorHAnsi" w:cstheme="majorBidi"/>
      <w:b/>
      <w:bCs/>
      <w:color w:val="C30059" w:themeColor="accent1"/>
      <w:sz w:val="26"/>
      <w:szCs w:val="26"/>
      <w:lang w:val="de-DE"/>
    </w:rPr>
  </w:style>
  <w:style w:type="character" w:customStyle="1" w:styleId="berschrift3Zchn">
    <w:name w:val="Überschrift 3 Zchn"/>
    <w:basedOn w:val="Absatz-Standardschriftart"/>
    <w:link w:val="berschrift3"/>
    <w:uiPriority w:val="99"/>
    <w:semiHidden/>
    <w:rsid w:val="00A63BAD"/>
    <w:rPr>
      <w:rFonts w:asciiTheme="majorHAnsi" w:eastAsiaTheme="majorEastAsia" w:hAnsiTheme="majorHAnsi" w:cstheme="majorBidi"/>
      <w:b/>
      <w:bCs/>
      <w:color w:val="C30059" w:themeColor="accent1"/>
      <w:lang w:val="de-DE"/>
    </w:rPr>
  </w:style>
  <w:style w:type="character" w:customStyle="1" w:styleId="berschrift4Zchn">
    <w:name w:val="Überschrift 4 Zchn"/>
    <w:basedOn w:val="Absatz-Standardschriftart"/>
    <w:link w:val="berschrift4"/>
    <w:uiPriority w:val="99"/>
    <w:semiHidden/>
    <w:rsid w:val="00A63BAD"/>
    <w:rPr>
      <w:rFonts w:asciiTheme="majorHAnsi" w:eastAsiaTheme="majorEastAsia" w:hAnsiTheme="majorHAnsi" w:cstheme="majorBidi"/>
      <w:b/>
      <w:bCs/>
      <w:i/>
      <w:iCs/>
      <w:color w:val="C30059" w:themeColor="accent1"/>
      <w:lang w:val="de-DE"/>
    </w:rPr>
  </w:style>
  <w:style w:type="paragraph" w:customStyle="1" w:styleId="TITEL27PTGB">
    <w:name w:val="TITEL 27PT GB"/>
    <w:basedOn w:val="Standard"/>
    <w:uiPriority w:val="7"/>
    <w:semiHidden/>
    <w:rsid w:val="00882B28"/>
    <w:pPr>
      <w:spacing w:line="214" w:lineRule="auto"/>
    </w:pPr>
    <w:rPr>
      <w:caps/>
      <w:color w:val="385C6B" w:themeColor="text2"/>
      <w:sz w:val="54"/>
      <w:szCs w:val="54"/>
    </w:rPr>
  </w:style>
  <w:style w:type="paragraph" w:customStyle="1" w:styleId="TITEL27PTBOLDGB">
    <w:name w:val="TITEL 27PT BOLD GB"/>
    <w:basedOn w:val="Standard"/>
    <w:uiPriority w:val="7"/>
    <w:semiHidden/>
    <w:qFormat/>
    <w:rsid w:val="00882B28"/>
    <w:pPr>
      <w:spacing w:line="214" w:lineRule="auto"/>
    </w:pPr>
    <w:rPr>
      <w:rFonts w:asciiTheme="majorHAnsi" w:hAnsiTheme="majorHAnsi" w:cstheme="majorHAnsi"/>
      <w:b/>
      <w:caps/>
      <w:color w:val="385C6B" w:themeColor="text2"/>
      <w:spacing w:val="19"/>
      <w:sz w:val="54"/>
      <w:szCs w:val="54"/>
    </w:rPr>
  </w:style>
  <w:style w:type="paragraph" w:customStyle="1" w:styleId="TITEL22PTGB">
    <w:name w:val="TITEL 22PT GB"/>
    <w:basedOn w:val="Standard"/>
    <w:uiPriority w:val="8"/>
    <w:rsid w:val="00882B28"/>
    <w:pPr>
      <w:spacing w:line="209" w:lineRule="auto"/>
    </w:pPr>
    <w:rPr>
      <w:caps/>
      <w:color w:val="385C6B" w:themeColor="text2"/>
      <w:sz w:val="44"/>
      <w:szCs w:val="44"/>
    </w:rPr>
  </w:style>
  <w:style w:type="paragraph" w:customStyle="1" w:styleId="TITEL22PTBOLDGB">
    <w:name w:val="TITEL 22PT BOLD GB"/>
    <w:basedOn w:val="Standard"/>
    <w:uiPriority w:val="8"/>
    <w:rsid w:val="00882B28"/>
    <w:pPr>
      <w:spacing w:line="209" w:lineRule="auto"/>
    </w:pPr>
    <w:rPr>
      <w:rFonts w:asciiTheme="majorHAnsi" w:hAnsiTheme="majorHAnsi" w:cstheme="majorHAnsi"/>
      <w:b/>
      <w:caps/>
      <w:color w:val="385C6B" w:themeColor="text2"/>
      <w:sz w:val="44"/>
      <w:szCs w:val="44"/>
    </w:rPr>
  </w:style>
  <w:style w:type="paragraph" w:customStyle="1" w:styleId="H1berschrift17PTGBNUMMERIERT">
    <w:name w:val="H1 Überschrift 17PT GB NUMMERIERT"/>
    <w:basedOn w:val="H1berschrift17PTGB"/>
    <w:next w:val="KBV-Standardtext"/>
    <w:uiPriority w:val="10"/>
    <w:qFormat/>
    <w:rsid w:val="0000412F"/>
    <w:pPr>
      <w:numPr>
        <w:numId w:val="3"/>
      </w:numPr>
      <w:tabs>
        <w:tab w:val="left" w:pos="624"/>
      </w:tabs>
    </w:pPr>
  </w:style>
  <w:style w:type="paragraph" w:customStyle="1" w:styleId="H1berschrift17PTGB">
    <w:name w:val="H1 Überschrift 17PT GB"/>
    <w:basedOn w:val="Standard"/>
    <w:next w:val="KBV-Standardtext"/>
    <w:uiPriority w:val="10"/>
    <w:qFormat/>
    <w:rsid w:val="00D03AE6"/>
    <w:pPr>
      <w:keepNext/>
      <w:keepLines/>
      <w:spacing w:before="260" w:after="260" w:line="223" w:lineRule="auto"/>
      <w:outlineLvl w:val="0"/>
    </w:pPr>
    <w:rPr>
      <w:caps/>
      <w:color w:val="385C6B" w:themeColor="text2"/>
      <w:sz w:val="34"/>
      <w:szCs w:val="34"/>
    </w:rPr>
  </w:style>
  <w:style w:type="paragraph" w:customStyle="1" w:styleId="TITEL17PTBOLDGB">
    <w:name w:val="TITEL 17PT BOLD GB"/>
    <w:basedOn w:val="Standard"/>
    <w:uiPriority w:val="9"/>
    <w:qFormat/>
    <w:rsid w:val="00882B28"/>
    <w:pPr>
      <w:spacing w:line="223" w:lineRule="auto"/>
    </w:pPr>
    <w:rPr>
      <w:rFonts w:asciiTheme="majorHAnsi" w:hAnsiTheme="majorHAnsi" w:cstheme="majorHAnsi"/>
      <w:b/>
      <w:caps/>
      <w:color w:val="385C6B" w:themeColor="text2"/>
      <w:sz w:val="34"/>
      <w:szCs w:val="34"/>
    </w:rPr>
  </w:style>
  <w:style w:type="paragraph" w:customStyle="1" w:styleId="H1berschrift17pt">
    <w:name w:val="H1 Überschrift 17pt"/>
    <w:basedOn w:val="Standard"/>
    <w:next w:val="KBV-Standardtext"/>
    <w:uiPriority w:val="10"/>
    <w:semiHidden/>
    <w:rsid w:val="00D03AE6"/>
    <w:pPr>
      <w:keepNext/>
      <w:keepLines/>
      <w:spacing w:before="260" w:after="260" w:line="223" w:lineRule="auto"/>
      <w:outlineLvl w:val="0"/>
    </w:pPr>
    <w:rPr>
      <w:color w:val="385C6B" w:themeColor="text2"/>
      <w:sz w:val="34"/>
      <w:szCs w:val="34"/>
    </w:rPr>
  </w:style>
  <w:style w:type="paragraph" w:customStyle="1" w:styleId="H2berschrift13ptbold">
    <w:name w:val="H2 Überschrift 13pt bold"/>
    <w:basedOn w:val="Standard"/>
    <w:next w:val="KBV-Standardtext"/>
    <w:uiPriority w:val="11"/>
    <w:semiHidden/>
    <w:rsid w:val="00A63BAD"/>
    <w:pPr>
      <w:keepNext/>
      <w:keepLines/>
      <w:spacing w:before="260" w:after="130" w:line="235" w:lineRule="auto"/>
      <w:outlineLvl w:val="1"/>
    </w:pPr>
    <w:rPr>
      <w:rFonts w:asciiTheme="majorHAnsi" w:hAnsiTheme="majorHAnsi" w:cstheme="majorHAnsi"/>
      <w:b/>
      <w:color w:val="385C6B" w:themeColor="text2"/>
      <w:sz w:val="26"/>
      <w:szCs w:val="26"/>
    </w:rPr>
  </w:style>
  <w:style w:type="paragraph" w:customStyle="1" w:styleId="H3berschrift11ptbold">
    <w:name w:val="H3 Überschrift 11pt bold"/>
    <w:basedOn w:val="Standard"/>
    <w:next w:val="KBV-Standardtext"/>
    <w:uiPriority w:val="13"/>
    <w:qFormat/>
    <w:rsid w:val="00A63BAD"/>
    <w:pPr>
      <w:keepNext/>
      <w:keepLines/>
      <w:spacing w:before="260" w:after="130" w:line="235" w:lineRule="auto"/>
      <w:outlineLvl w:val="2"/>
    </w:pPr>
    <w:rPr>
      <w:rFonts w:asciiTheme="majorHAnsi" w:hAnsiTheme="majorHAnsi" w:cstheme="majorHAnsi"/>
      <w:b/>
      <w:color w:val="385C6B" w:themeColor="text2"/>
    </w:rPr>
  </w:style>
  <w:style w:type="paragraph" w:customStyle="1" w:styleId="H2BERSCHRIFT11PTBOLDGB">
    <w:name w:val="H2 ÜBERSCHRIFT 11PT BOLD GB"/>
    <w:basedOn w:val="Standard"/>
    <w:next w:val="KBV-Standardtext"/>
    <w:uiPriority w:val="12"/>
    <w:qFormat/>
    <w:rsid w:val="00D03AE6"/>
    <w:pPr>
      <w:keepNext/>
      <w:keepLines/>
      <w:spacing w:before="260" w:after="130" w:line="235" w:lineRule="auto"/>
      <w:outlineLvl w:val="1"/>
    </w:pPr>
    <w:rPr>
      <w:rFonts w:asciiTheme="majorHAnsi" w:hAnsiTheme="majorHAnsi" w:cstheme="majorHAnsi"/>
      <w:b/>
      <w:caps/>
      <w:color w:val="385C6B" w:themeColor="text2"/>
    </w:rPr>
  </w:style>
  <w:style w:type="paragraph" w:customStyle="1" w:styleId="H4berschrift11pt">
    <w:name w:val="H4 Überschrift 11pt"/>
    <w:basedOn w:val="Standard"/>
    <w:next w:val="KBV-Standardtext"/>
    <w:uiPriority w:val="13"/>
    <w:semiHidden/>
    <w:rsid w:val="00A63BAD"/>
    <w:pPr>
      <w:keepNext/>
      <w:keepLines/>
      <w:spacing w:before="260" w:after="130" w:line="235" w:lineRule="auto"/>
      <w:outlineLvl w:val="3"/>
    </w:pPr>
    <w:rPr>
      <w:color w:val="385C6B" w:themeColor="text2"/>
    </w:rPr>
  </w:style>
  <w:style w:type="paragraph" w:customStyle="1" w:styleId="T2TextauszeichnungA">
    <w:name w:val="T2 Textauszeichnung A"/>
    <w:basedOn w:val="KBV-Standardtext"/>
    <w:link w:val="T2TextauszeichnungAZchn"/>
    <w:uiPriority w:val="14"/>
    <w:qFormat/>
    <w:rsid w:val="00B745D2"/>
    <w:rPr>
      <w:rFonts w:asciiTheme="majorHAnsi" w:hAnsiTheme="majorHAnsi"/>
      <w:b/>
      <w:color w:val="385C6B" w:themeColor="text2"/>
    </w:rPr>
  </w:style>
  <w:style w:type="paragraph" w:customStyle="1" w:styleId="T4TextauszeichnungB">
    <w:name w:val="T4 Textauszeichnung B"/>
    <w:basedOn w:val="KBV-Standardtext"/>
    <w:link w:val="T4TextauszeichnungBZchn"/>
    <w:uiPriority w:val="14"/>
    <w:qFormat/>
    <w:rsid w:val="00B745D2"/>
    <w:rPr>
      <w:color w:val="385C6B" w:themeColor="text2"/>
    </w:rPr>
  </w:style>
  <w:style w:type="character" w:customStyle="1" w:styleId="T2TextauszeichnungAZchn">
    <w:name w:val="T2 Textauszeichnung A Zchn"/>
    <w:basedOn w:val="Absatz-Standardschriftart"/>
    <w:link w:val="T2TextauszeichnungA"/>
    <w:uiPriority w:val="14"/>
    <w:rsid w:val="001838A6"/>
    <w:rPr>
      <w:rFonts w:asciiTheme="majorHAnsi" w:hAnsiTheme="majorHAnsi"/>
      <w:b/>
      <w:color w:val="385C6B" w:themeColor="text2"/>
      <w:lang w:val="de-DE"/>
    </w:rPr>
  </w:style>
  <w:style w:type="paragraph" w:customStyle="1" w:styleId="T3TextauszeichnungBrief">
    <w:name w:val="T3 Textauszeichnung Brief"/>
    <w:basedOn w:val="KBV-Standardtext"/>
    <w:link w:val="T3TextauszeichnungBriefZchn"/>
    <w:uiPriority w:val="15"/>
    <w:semiHidden/>
    <w:rsid w:val="00B745D2"/>
    <w:rPr>
      <w:rFonts w:asciiTheme="majorHAnsi" w:hAnsiTheme="majorHAnsi"/>
      <w:b/>
    </w:rPr>
  </w:style>
  <w:style w:type="character" w:customStyle="1" w:styleId="T4TextauszeichnungBZchn">
    <w:name w:val="T4 Textauszeichnung B Zchn"/>
    <w:basedOn w:val="Absatz-Standardschriftart"/>
    <w:link w:val="T4TextauszeichnungB"/>
    <w:uiPriority w:val="14"/>
    <w:rsid w:val="001838A6"/>
    <w:rPr>
      <w:color w:val="385C6B" w:themeColor="text2"/>
      <w:lang w:val="de-DE"/>
    </w:rPr>
  </w:style>
  <w:style w:type="paragraph" w:customStyle="1" w:styleId="TF1Paginierung">
    <w:name w:val="TF1 Paginierung"/>
    <w:basedOn w:val="Standard"/>
    <w:uiPriority w:val="49"/>
    <w:rsid w:val="00515B89"/>
    <w:pPr>
      <w:spacing w:line="250" w:lineRule="auto"/>
      <w:ind w:right="1418"/>
    </w:pPr>
    <w:rPr>
      <w:sz w:val="16"/>
    </w:rPr>
  </w:style>
  <w:style w:type="character" w:customStyle="1" w:styleId="T3TextauszeichnungBriefZchn">
    <w:name w:val="T3 Textauszeichnung Brief Zchn"/>
    <w:basedOn w:val="Absatz-Standardschriftart"/>
    <w:link w:val="T3TextauszeichnungBrief"/>
    <w:uiPriority w:val="15"/>
    <w:semiHidden/>
    <w:rsid w:val="006E58E7"/>
    <w:rPr>
      <w:rFonts w:asciiTheme="majorHAnsi" w:hAnsiTheme="majorHAnsi"/>
      <w:b/>
      <w:lang w:val="de-DE"/>
    </w:rPr>
  </w:style>
  <w:style w:type="character" w:styleId="BesuchterLink">
    <w:name w:val="FollowedHyperlink"/>
    <w:basedOn w:val="Absatz-Standardschriftart"/>
    <w:uiPriority w:val="99"/>
    <w:semiHidden/>
    <w:rsid w:val="00CE29E2"/>
    <w:rPr>
      <w:color w:val="C30059" w:themeColor="followedHyperlink"/>
      <w:u w:val="none"/>
    </w:rPr>
  </w:style>
  <w:style w:type="paragraph" w:customStyle="1" w:styleId="TF1Quellenangaben">
    <w:name w:val="TF1 Quellenangaben"/>
    <w:basedOn w:val="Standard"/>
    <w:uiPriority w:val="17"/>
    <w:qFormat/>
    <w:rsid w:val="00515117"/>
    <w:pPr>
      <w:spacing w:line="250" w:lineRule="auto"/>
    </w:pPr>
    <w:rPr>
      <w:spacing w:val="2"/>
      <w:sz w:val="16"/>
    </w:rPr>
  </w:style>
  <w:style w:type="paragraph" w:customStyle="1" w:styleId="TF2TextauszeichnungfrFunotenundQuellenangaben">
    <w:name w:val="TF2 Textauszeichnung für Fußnoten und Quellenangaben"/>
    <w:basedOn w:val="Standard"/>
    <w:link w:val="TF2TextauszeichnungfrFunotenundQuellenangabenZchn"/>
    <w:uiPriority w:val="17"/>
    <w:qFormat/>
    <w:rsid w:val="00114187"/>
    <w:pPr>
      <w:spacing w:line="250" w:lineRule="auto"/>
    </w:pPr>
    <w:rPr>
      <w:rFonts w:asciiTheme="majorHAnsi" w:hAnsiTheme="majorHAnsi"/>
      <w:b/>
      <w:sz w:val="16"/>
    </w:rPr>
  </w:style>
  <w:style w:type="paragraph" w:customStyle="1" w:styleId="AZ1Aufzhlungbold">
    <w:name w:val="AZ1 Aufzählung bold"/>
    <w:basedOn w:val="Standard"/>
    <w:uiPriority w:val="23"/>
    <w:qFormat/>
    <w:rsid w:val="0000412F"/>
    <w:pPr>
      <w:numPr>
        <w:ilvl w:val="4"/>
        <w:numId w:val="3"/>
      </w:numPr>
      <w:tabs>
        <w:tab w:val="left" w:pos="567"/>
      </w:tabs>
      <w:spacing w:before="60" w:after="60" w:line="235" w:lineRule="auto"/>
    </w:pPr>
    <w:rPr>
      <w:rFonts w:asciiTheme="majorHAnsi" w:hAnsiTheme="majorHAnsi" w:cstheme="majorHAnsi"/>
      <w:b/>
      <w:color w:val="385C6B" w:themeColor="text2"/>
    </w:rPr>
  </w:style>
  <w:style w:type="character" w:customStyle="1" w:styleId="TF2TextauszeichnungfrFunotenundQuellenangabenZchn">
    <w:name w:val="TF2 Textauszeichnung für Fußnoten und Quellenangaben Zchn"/>
    <w:basedOn w:val="Absatz-Standardschriftart"/>
    <w:link w:val="TF2TextauszeichnungfrFunotenundQuellenangaben"/>
    <w:uiPriority w:val="17"/>
    <w:rsid w:val="001838A6"/>
    <w:rPr>
      <w:rFonts w:asciiTheme="majorHAnsi" w:hAnsiTheme="majorHAnsi"/>
      <w:b/>
      <w:sz w:val="16"/>
      <w:lang w:val="de-DE"/>
    </w:rPr>
  </w:style>
  <w:style w:type="paragraph" w:customStyle="1" w:styleId="AZ2Aufzhlung">
    <w:name w:val="AZ2 Aufzählung"/>
    <w:basedOn w:val="Standard"/>
    <w:uiPriority w:val="23"/>
    <w:qFormat/>
    <w:rsid w:val="0000412F"/>
    <w:pPr>
      <w:numPr>
        <w:ilvl w:val="5"/>
        <w:numId w:val="3"/>
      </w:numPr>
      <w:tabs>
        <w:tab w:val="left" w:pos="567"/>
      </w:tabs>
      <w:spacing w:before="60" w:after="60" w:line="235" w:lineRule="auto"/>
    </w:pPr>
    <w:rPr>
      <w:color w:val="385C6B" w:themeColor="text2"/>
    </w:rPr>
  </w:style>
  <w:style w:type="paragraph" w:customStyle="1" w:styleId="AZ3AufzhlungmitFlietext">
    <w:name w:val="AZ3 Aufzählung mit Fließtext"/>
    <w:basedOn w:val="Standard"/>
    <w:uiPriority w:val="21"/>
    <w:qFormat/>
    <w:rsid w:val="0000412F"/>
    <w:pPr>
      <w:numPr>
        <w:ilvl w:val="6"/>
        <w:numId w:val="3"/>
      </w:numPr>
      <w:tabs>
        <w:tab w:val="left" w:pos="567"/>
      </w:tabs>
      <w:spacing w:before="60" w:after="60" w:line="235" w:lineRule="auto"/>
    </w:pPr>
  </w:style>
  <w:style w:type="paragraph" w:customStyle="1" w:styleId="AL1Auflistungbold">
    <w:name w:val="AL1 Auflistung bold"/>
    <w:basedOn w:val="Standard"/>
    <w:uiPriority w:val="20"/>
    <w:qFormat/>
    <w:rsid w:val="009B7011"/>
    <w:pPr>
      <w:numPr>
        <w:numId w:val="1"/>
      </w:numPr>
      <w:spacing w:before="60" w:after="60" w:line="235" w:lineRule="auto"/>
    </w:pPr>
    <w:rPr>
      <w:rFonts w:asciiTheme="majorHAnsi" w:hAnsiTheme="majorHAnsi" w:cstheme="majorHAnsi"/>
      <w:b/>
      <w:color w:val="385C6B" w:themeColor="text2"/>
    </w:rPr>
  </w:style>
  <w:style w:type="paragraph" w:customStyle="1" w:styleId="AL2Auflistung">
    <w:name w:val="AL2 Auflistung"/>
    <w:basedOn w:val="Standard"/>
    <w:uiPriority w:val="20"/>
    <w:qFormat/>
    <w:rsid w:val="009B7011"/>
    <w:pPr>
      <w:numPr>
        <w:ilvl w:val="1"/>
        <w:numId w:val="1"/>
      </w:numPr>
      <w:spacing w:before="60" w:after="60" w:line="235" w:lineRule="auto"/>
    </w:pPr>
    <w:rPr>
      <w:color w:val="385C6B" w:themeColor="text2"/>
    </w:rPr>
  </w:style>
  <w:style w:type="paragraph" w:customStyle="1" w:styleId="AL3AuflistungmitFlietext">
    <w:name w:val="AL3 Auflistung mit Fließtext"/>
    <w:basedOn w:val="Standard"/>
    <w:uiPriority w:val="19"/>
    <w:qFormat/>
    <w:rsid w:val="009B7011"/>
    <w:pPr>
      <w:numPr>
        <w:ilvl w:val="2"/>
        <w:numId w:val="1"/>
      </w:numPr>
      <w:spacing w:before="60" w:after="60" w:line="235" w:lineRule="auto"/>
    </w:pPr>
  </w:style>
  <w:style w:type="paragraph" w:customStyle="1" w:styleId="AL4Auflistung2Ebene">
    <w:name w:val="AL4 Auflistung 2. Ebene"/>
    <w:basedOn w:val="Standard"/>
    <w:uiPriority w:val="19"/>
    <w:qFormat/>
    <w:rsid w:val="009B7011"/>
    <w:pPr>
      <w:numPr>
        <w:ilvl w:val="3"/>
        <w:numId w:val="1"/>
      </w:numPr>
      <w:spacing w:before="60" w:after="60" w:line="235" w:lineRule="auto"/>
    </w:pPr>
  </w:style>
  <w:style w:type="paragraph" w:customStyle="1" w:styleId="AL5AlphabetischeAuflistung">
    <w:name w:val="AL5 Alphabetische Auflistung"/>
    <w:basedOn w:val="Standard"/>
    <w:uiPriority w:val="22"/>
    <w:qFormat/>
    <w:rsid w:val="0000412F"/>
    <w:pPr>
      <w:numPr>
        <w:ilvl w:val="7"/>
        <w:numId w:val="3"/>
      </w:numPr>
      <w:spacing w:before="60" w:after="60" w:line="235" w:lineRule="auto"/>
    </w:pPr>
  </w:style>
  <w:style w:type="paragraph" w:customStyle="1" w:styleId="KontaktDNDatumNummerderAusgabe">
    <w:name w:val="Kontakt/DN Datum/Nummer der Ausgabe"/>
    <w:basedOn w:val="Standard"/>
    <w:uiPriority w:val="25"/>
    <w:semiHidden/>
    <w:rsid w:val="00CC1AAD"/>
    <w:pPr>
      <w:spacing w:line="274" w:lineRule="auto"/>
    </w:pPr>
    <w:rPr>
      <w:color w:val="385C6B" w:themeColor="text2"/>
      <w:sz w:val="19"/>
      <w:szCs w:val="19"/>
    </w:rPr>
  </w:style>
  <w:style w:type="paragraph" w:styleId="Inhaltsverzeichnisberschrift">
    <w:name w:val="TOC Heading"/>
    <w:basedOn w:val="berschrift1"/>
    <w:next w:val="Standard"/>
    <w:uiPriority w:val="39"/>
    <w:semiHidden/>
    <w:qFormat/>
    <w:rsid w:val="008C4AF9"/>
    <w:pPr>
      <w:spacing w:before="0" w:line="223" w:lineRule="auto"/>
      <w:contextualSpacing/>
      <w:outlineLvl w:val="9"/>
    </w:pPr>
    <w:rPr>
      <w:rFonts w:asciiTheme="minorHAnsi" w:hAnsiTheme="minorHAnsi"/>
      <w:b w:val="0"/>
      <w:caps/>
      <w:color w:val="385C6B" w:themeColor="text2"/>
      <w:sz w:val="34"/>
      <w:lang w:eastAsia="de-DE"/>
    </w:rPr>
  </w:style>
  <w:style w:type="paragraph" w:styleId="Verzeichnis1">
    <w:name w:val="toc 1"/>
    <w:basedOn w:val="Standard"/>
    <w:next w:val="Standard"/>
    <w:autoRedefine/>
    <w:uiPriority w:val="39"/>
    <w:semiHidden/>
    <w:rsid w:val="004C4156"/>
    <w:pPr>
      <w:pBdr>
        <w:top w:val="dotted" w:sz="8" w:space="9" w:color="385C6B" w:themeColor="text2"/>
        <w:between w:val="dotted" w:sz="8" w:space="9" w:color="385C6B" w:themeColor="text2"/>
      </w:pBdr>
      <w:tabs>
        <w:tab w:val="right" w:pos="9639"/>
      </w:tabs>
      <w:spacing w:before="200" w:after="130" w:line="235" w:lineRule="auto"/>
      <w:contextualSpacing/>
    </w:pPr>
    <w:rPr>
      <w:rFonts w:asciiTheme="majorHAnsi" w:hAnsiTheme="majorHAnsi"/>
      <w:b/>
      <w:caps/>
      <w:color w:val="385C6B" w:themeColor="text2"/>
    </w:rPr>
  </w:style>
  <w:style w:type="paragraph" w:customStyle="1" w:styleId="SUBLINETITEL17ptGB">
    <w:name w:val="SUBLINE TITEL 17pt GB"/>
    <w:basedOn w:val="Standard"/>
    <w:uiPriority w:val="9"/>
    <w:qFormat/>
    <w:rsid w:val="00B745D2"/>
    <w:pPr>
      <w:spacing w:line="223" w:lineRule="auto"/>
    </w:pPr>
    <w:rPr>
      <w:caps/>
      <w:color w:val="385C6B" w:themeColor="text2"/>
      <w:sz w:val="34"/>
      <w:szCs w:val="34"/>
    </w:rPr>
  </w:style>
  <w:style w:type="paragraph" w:styleId="Verzeichnis2">
    <w:name w:val="toc 2"/>
    <w:basedOn w:val="Standard"/>
    <w:next w:val="Standard"/>
    <w:autoRedefine/>
    <w:uiPriority w:val="39"/>
    <w:semiHidden/>
    <w:rsid w:val="00DD1F6C"/>
    <w:pPr>
      <w:tabs>
        <w:tab w:val="right" w:pos="9639"/>
      </w:tabs>
      <w:spacing w:line="235" w:lineRule="auto"/>
      <w:ind w:right="567"/>
    </w:pPr>
    <w:rPr>
      <w:color w:val="385C6B" w:themeColor="text2"/>
    </w:rPr>
  </w:style>
  <w:style w:type="paragraph" w:styleId="Abbildungsverzeichnis">
    <w:name w:val="table of figures"/>
    <w:basedOn w:val="Standard"/>
    <w:next w:val="Standard"/>
    <w:uiPriority w:val="99"/>
    <w:semiHidden/>
    <w:rsid w:val="004842E8"/>
    <w:pPr>
      <w:tabs>
        <w:tab w:val="right" w:pos="9639"/>
      </w:tabs>
      <w:spacing w:before="130" w:after="130" w:line="235" w:lineRule="auto"/>
      <w:contextualSpacing/>
    </w:pPr>
  </w:style>
  <w:style w:type="numbering" w:customStyle="1" w:styleId="zzzListeAuflistung">
    <w:name w:val="zzz_Liste_Auflistung"/>
    <w:basedOn w:val="KeineListe"/>
    <w:uiPriority w:val="99"/>
    <w:rsid w:val="009B7011"/>
    <w:pPr>
      <w:numPr>
        <w:numId w:val="1"/>
      </w:numPr>
    </w:pPr>
  </w:style>
  <w:style w:type="paragraph" w:customStyle="1" w:styleId="AbsatzAufeinenBlick">
    <w:name w:val="Absatz Auf einen Blick"/>
    <w:basedOn w:val="Standard"/>
    <w:uiPriority w:val="30"/>
    <w:rsid w:val="00600935"/>
    <w:pPr>
      <w:pBdr>
        <w:bottom w:val="dotted" w:sz="12" w:space="2" w:color="385C6B" w:themeColor="text2"/>
      </w:pBdr>
      <w:spacing w:before="420" w:after="180"/>
    </w:pPr>
  </w:style>
  <w:style w:type="paragraph" w:styleId="Funotentext">
    <w:name w:val="footnote text"/>
    <w:basedOn w:val="Standard"/>
    <w:link w:val="FunotentextZchn"/>
    <w:uiPriority w:val="18"/>
    <w:rsid w:val="00CC1AAD"/>
    <w:pPr>
      <w:spacing w:before="120" w:line="250" w:lineRule="auto"/>
      <w:contextualSpacing/>
    </w:pPr>
    <w:rPr>
      <w:sz w:val="16"/>
      <w:szCs w:val="20"/>
    </w:rPr>
  </w:style>
  <w:style w:type="character" w:customStyle="1" w:styleId="FunotentextZchn">
    <w:name w:val="Fußnotentext Zchn"/>
    <w:basedOn w:val="Absatz-Standardschriftart"/>
    <w:link w:val="Funotentext"/>
    <w:uiPriority w:val="18"/>
    <w:rsid w:val="005B70EE"/>
    <w:rPr>
      <w:sz w:val="16"/>
      <w:szCs w:val="20"/>
      <w:lang w:val="de-DE"/>
    </w:rPr>
  </w:style>
  <w:style w:type="character" w:styleId="Funotenzeichen">
    <w:name w:val="footnote reference"/>
    <w:basedOn w:val="Absatz-Standardschriftart"/>
    <w:uiPriority w:val="99"/>
    <w:semiHidden/>
    <w:rsid w:val="00FC768A"/>
    <w:rPr>
      <w:vertAlign w:val="superscript"/>
    </w:rPr>
  </w:style>
  <w:style w:type="table" w:customStyle="1" w:styleId="KBVTabelle1">
    <w:name w:val="KBV // Tabelle 1"/>
    <w:basedOn w:val="NormaleTabelle"/>
    <w:uiPriority w:val="99"/>
    <w:rsid w:val="0000412F"/>
    <w:pPr>
      <w:spacing w:line="235" w:lineRule="auto"/>
    </w:pPr>
    <w:tblPr>
      <w:tblBorders>
        <w:bottom w:val="single" w:sz="4" w:space="0" w:color="385C6B" w:themeColor="text2"/>
        <w:insideH w:val="single" w:sz="4" w:space="0" w:color="385C6B" w:themeColor="text2"/>
        <w:insideV w:val="single" w:sz="4" w:space="0" w:color="385C6B" w:themeColor="text2"/>
      </w:tblBorders>
      <w:tblCellMar>
        <w:top w:w="57" w:type="dxa"/>
        <w:left w:w="85" w:type="dxa"/>
        <w:bottom w:w="85" w:type="dxa"/>
        <w:right w:w="85" w:type="dxa"/>
      </w:tblCellMar>
    </w:tblPr>
    <w:tblStylePr w:type="firstRow">
      <w:rPr>
        <w:rFonts w:asciiTheme="majorHAnsi" w:hAnsiTheme="majorHAnsi"/>
        <w:b/>
        <w:color w:val="385C6B" w:themeColor="text2"/>
      </w:rPr>
      <w:tblPr/>
      <w:trPr>
        <w:tblHeader/>
      </w:trPr>
    </w:tblStylePr>
  </w:style>
  <w:style w:type="table" w:customStyle="1" w:styleId="KBVTabelle2">
    <w:name w:val="KBV // Tabelle 2"/>
    <w:basedOn w:val="NormaleTabelle"/>
    <w:uiPriority w:val="99"/>
    <w:rsid w:val="0000412F"/>
    <w:pPr>
      <w:spacing w:line="235" w:lineRule="auto"/>
    </w:pPr>
    <w:tblPr>
      <w:tblBorders>
        <w:bottom w:val="single" w:sz="4" w:space="0" w:color="385C6B" w:themeColor="text2"/>
        <w:insideH w:val="single" w:sz="4" w:space="0" w:color="385C6B" w:themeColor="text2"/>
        <w:insideV w:val="single" w:sz="4" w:space="0" w:color="385C6B" w:themeColor="text2"/>
      </w:tblBorders>
      <w:tblCellMar>
        <w:top w:w="57" w:type="dxa"/>
        <w:left w:w="85" w:type="dxa"/>
        <w:bottom w:w="85" w:type="dxa"/>
        <w:right w:w="85" w:type="dxa"/>
      </w:tblCellMar>
    </w:tblPr>
    <w:tblStylePr w:type="firstRow">
      <w:rPr>
        <w:rFonts w:asciiTheme="majorHAnsi" w:hAnsiTheme="majorHAnsi"/>
        <w:b/>
        <w:caps/>
        <w:smallCaps w:val="0"/>
        <w:color w:val="FFFFFF" w:themeColor="background1"/>
      </w:rPr>
      <w:tblPr/>
      <w:trPr>
        <w:tblHeader/>
      </w:trPr>
      <w:tcPr>
        <w:shd w:val="clear" w:color="auto" w:fill="385C6B" w:themeFill="text2"/>
        <w:tcMar>
          <w:top w:w="17" w:type="dxa"/>
          <w:left w:w="85" w:type="dxa"/>
          <w:bottom w:w="17" w:type="dxa"/>
          <w:right w:w="85" w:type="dxa"/>
        </w:tcMar>
      </w:tcPr>
    </w:tblStylePr>
  </w:style>
  <w:style w:type="table" w:styleId="HelleSchattierung">
    <w:name w:val="Light Shading"/>
    <w:basedOn w:val="NormaleTabelle"/>
    <w:uiPriority w:val="60"/>
    <w:rsid w:val="002214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KBVTabelle3">
    <w:name w:val="KBV // Tabelle 3"/>
    <w:basedOn w:val="NormaleTabelle"/>
    <w:uiPriority w:val="99"/>
    <w:rsid w:val="0000412F"/>
    <w:tblPr>
      <w:tblStyleRowBandSize w:val="1"/>
      <w:tblBorders>
        <w:bottom w:val="single" w:sz="4" w:space="0" w:color="385C6B" w:themeColor="text2"/>
        <w:insideH w:val="single" w:sz="4" w:space="0" w:color="385C6B" w:themeColor="text2"/>
        <w:insideV w:val="single" w:sz="4" w:space="0" w:color="385C6B" w:themeColor="text2"/>
      </w:tblBorders>
      <w:tblCellMar>
        <w:top w:w="85" w:type="dxa"/>
        <w:left w:w="85" w:type="dxa"/>
        <w:bottom w:w="57" w:type="dxa"/>
        <w:right w:w="85" w:type="dxa"/>
      </w:tblCellMar>
    </w:tblPr>
    <w:tblStylePr w:type="firstRow">
      <w:rPr>
        <w:rFonts w:asciiTheme="minorHAnsi" w:hAnsiTheme="minorHAnsi"/>
        <w:b w:val="0"/>
        <w:color w:val="385C6B" w:themeColor="text2"/>
      </w:rPr>
      <w:tblPr/>
      <w:trPr>
        <w:tblHeader/>
      </w:trPr>
    </w:tblStylePr>
    <w:tblStylePr w:type="band1Horz">
      <w:tblPr/>
      <w:tcPr>
        <w:tcBorders>
          <w:top w:val="single" w:sz="4" w:space="0" w:color="385C6B" w:themeColor="text2"/>
          <w:left w:val="nil"/>
          <w:bottom w:val="dotted" w:sz="4" w:space="0" w:color="385C6B" w:themeColor="text2"/>
          <w:right w:val="nil"/>
          <w:insideH w:val="nil"/>
          <w:insideV w:val="single" w:sz="4" w:space="0" w:color="385C6B" w:themeColor="text2"/>
          <w:tl2br w:val="nil"/>
          <w:tr2bl w:val="nil"/>
        </w:tcBorders>
      </w:tcPr>
    </w:tblStylePr>
    <w:tblStylePr w:type="band2Horz">
      <w:tblPr/>
      <w:tcPr>
        <w:tcBorders>
          <w:top w:val="nil"/>
          <w:left w:val="nil"/>
          <w:bottom w:val="single" w:sz="4" w:space="0" w:color="385C6B" w:themeColor="text2"/>
          <w:right w:val="nil"/>
          <w:insideH w:val="nil"/>
          <w:insideV w:val="single" w:sz="4" w:space="0" w:color="385C6B" w:themeColor="text2"/>
          <w:tl2br w:val="nil"/>
          <w:tr2bl w:val="nil"/>
        </w:tcBorders>
      </w:tcPr>
    </w:tblStylePr>
    <w:tblStylePr w:type="nwCell">
      <w:rPr>
        <w:rFonts w:asciiTheme="majorHAnsi" w:hAnsiTheme="majorHAnsi"/>
        <w:b/>
        <w:color w:val="385C6B" w:themeColor="text2"/>
      </w:rPr>
      <w:tblPr/>
      <w:tcPr>
        <w:shd w:val="clear" w:color="auto" w:fill="D4DDE3" w:themeFill="background2" w:themeFillTint="66"/>
      </w:tcPr>
    </w:tblStylePr>
  </w:style>
  <w:style w:type="table" w:customStyle="1" w:styleId="KBVSonderinformation">
    <w:name w:val="KBV Sonderinformation"/>
    <w:basedOn w:val="NormaleTabelle"/>
    <w:uiPriority w:val="99"/>
    <w:rsid w:val="0000412F"/>
    <w:pPr>
      <w:spacing w:line="235" w:lineRule="auto"/>
    </w:pPr>
    <w:tblPr>
      <w:tblBorders>
        <w:top w:val="dotted" w:sz="12" w:space="0" w:color="385C6B" w:themeColor="text2"/>
        <w:left w:val="dotted" w:sz="12" w:space="0" w:color="385C6B" w:themeColor="text2"/>
        <w:bottom w:val="dotted" w:sz="12" w:space="0" w:color="385C6B" w:themeColor="text2"/>
        <w:right w:val="dotted" w:sz="12" w:space="0" w:color="385C6B" w:themeColor="text2"/>
      </w:tblBorders>
      <w:tblCellMar>
        <w:top w:w="85" w:type="dxa"/>
        <w:left w:w="312" w:type="dxa"/>
        <w:bottom w:w="142" w:type="dxa"/>
        <w:right w:w="312" w:type="dxa"/>
      </w:tblCellMar>
    </w:tblPr>
  </w:style>
  <w:style w:type="table" w:customStyle="1" w:styleId="KBVTermine">
    <w:name w:val="KBV Termine"/>
    <w:basedOn w:val="NormaleTabelle"/>
    <w:uiPriority w:val="99"/>
    <w:rsid w:val="0000412F"/>
    <w:pPr>
      <w:spacing w:line="235" w:lineRule="auto"/>
    </w:pPr>
    <w:tblPr>
      <w:tblBorders>
        <w:bottom w:val="single" w:sz="4" w:space="0" w:color="385C6B" w:themeColor="text2"/>
        <w:insideH w:val="single" w:sz="4" w:space="0" w:color="385C6B" w:themeColor="text2"/>
        <w:insideV w:val="single" w:sz="4" w:space="0" w:color="385C6B" w:themeColor="text2"/>
      </w:tblBorders>
      <w:tblCellMar>
        <w:top w:w="68" w:type="dxa"/>
        <w:left w:w="85" w:type="dxa"/>
        <w:bottom w:w="74" w:type="dxa"/>
        <w:right w:w="85" w:type="dxa"/>
      </w:tblCellMar>
    </w:tblPr>
    <w:tblStylePr w:type="firstRow">
      <w:rPr>
        <w:rFonts w:asciiTheme="majorHAnsi" w:hAnsiTheme="majorHAnsi"/>
        <w:b/>
        <w:caps/>
        <w:smallCaps w:val="0"/>
        <w:color w:val="FFFFFF" w:themeColor="background1"/>
      </w:rPr>
      <w:tblPr/>
      <w:trPr>
        <w:tblHeader/>
      </w:trPr>
      <w:tcPr>
        <w:tcBorders>
          <w:insideV w:val="single" w:sz="4" w:space="0" w:color="FFFFFF" w:themeColor="background1"/>
        </w:tcBorders>
        <w:shd w:val="clear" w:color="auto" w:fill="385C6B" w:themeFill="text2"/>
        <w:tcMar>
          <w:top w:w="28" w:type="dxa"/>
          <w:left w:w="0" w:type="nil"/>
          <w:bottom w:w="0" w:type="dxa"/>
          <w:right w:w="0" w:type="nil"/>
        </w:tcMar>
      </w:tcPr>
    </w:tblStylePr>
    <w:tblStylePr w:type="firstCol">
      <w:rPr>
        <w:color w:val="C30059" w:themeColor="accent1"/>
      </w:rPr>
    </w:tblStylePr>
    <w:tblStylePr w:type="nwCell">
      <w:tblPr/>
      <w:tcPr>
        <w:tcBorders>
          <w:bottom w:val="single" w:sz="4" w:space="0" w:color="C30059" w:themeColor="accent1"/>
        </w:tcBorders>
        <w:shd w:val="clear" w:color="auto" w:fill="C30059" w:themeFill="accent1"/>
      </w:tcPr>
    </w:tblStylePr>
  </w:style>
  <w:style w:type="numbering" w:customStyle="1" w:styleId="zzzListeHAufzhlungen">
    <w:name w:val="zzz_Liste_H_Aufzählungen"/>
    <w:basedOn w:val="KeineListe"/>
    <w:uiPriority w:val="99"/>
    <w:rsid w:val="0000412F"/>
    <w:pPr>
      <w:numPr>
        <w:numId w:val="3"/>
      </w:numPr>
    </w:pPr>
  </w:style>
  <w:style w:type="paragraph" w:customStyle="1" w:styleId="H3berschriftBrief11ptbold">
    <w:name w:val="H3 Überschrift Brief 11pt bold"/>
    <w:basedOn w:val="H3berschrift11ptbold"/>
    <w:next w:val="KBV-Standardtext"/>
    <w:uiPriority w:val="13"/>
    <w:semiHidden/>
    <w:rsid w:val="005710BE"/>
    <w:rPr>
      <w:color w:val="auto"/>
    </w:rPr>
  </w:style>
  <w:style w:type="character" w:customStyle="1" w:styleId="KBV-StandardtextZchn">
    <w:name w:val="KBV-Standardtext Zchn"/>
    <w:basedOn w:val="Absatz-Standardschriftart"/>
    <w:link w:val="KBV-Standardtext"/>
    <w:uiPriority w:val="6"/>
    <w:rsid w:val="00127371"/>
    <w:rPr>
      <w:lang w:val="de-DE"/>
    </w:rPr>
  </w:style>
  <w:style w:type="paragraph" w:customStyle="1" w:styleId="Liniegepunktet">
    <w:name w:val="Linie gepunktet"/>
    <w:basedOn w:val="Standard"/>
    <w:next w:val="KBV-Standardtext"/>
    <w:uiPriority w:val="31"/>
    <w:rsid w:val="00600935"/>
    <w:pPr>
      <w:pBdr>
        <w:top w:val="dotted" w:sz="12" w:space="1" w:color="385C6B" w:themeColor="text2"/>
      </w:pBdr>
      <w:spacing w:before="260"/>
    </w:pPr>
  </w:style>
  <w:style w:type="paragraph" w:customStyle="1" w:styleId="Liniedurchgehend">
    <w:name w:val="Linie durchgehend"/>
    <w:basedOn w:val="Standard"/>
    <w:next w:val="KBV-Standardtext"/>
    <w:uiPriority w:val="32"/>
    <w:rsid w:val="00600935"/>
    <w:pPr>
      <w:pBdr>
        <w:top w:val="single" w:sz="4" w:space="1" w:color="385C6B" w:themeColor="text2"/>
      </w:pBdr>
      <w:spacing w:before="260"/>
    </w:pPr>
  </w:style>
  <w:style w:type="paragraph" w:customStyle="1" w:styleId="T5TEXTAUSZEICHNUNGINFOKASTEN">
    <w:name w:val="T5 TEXTAUSZEICHNUNG INFOKASTEN"/>
    <w:basedOn w:val="KBV-Standardtext"/>
    <w:link w:val="T5TEXTAUSZEICHNUNGINFOKASTENZchn"/>
    <w:uiPriority w:val="15"/>
    <w:qFormat/>
    <w:rsid w:val="00987B0C"/>
    <w:rPr>
      <w:b/>
      <w:caps/>
      <w:color w:val="385C6B" w:themeColor="text2"/>
    </w:rPr>
  </w:style>
  <w:style w:type="paragraph" w:customStyle="1" w:styleId="H2BERSCHRIFT11PTBOLDGBNUMMERIERT">
    <w:name w:val="H2 ÜBERSCHRIFT 11PT BOLD GB NUMMERIERT"/>
    <w:basedOn w:val="H2BERSCHRIFT11PTBOLDGB"/>
    <w:next w:val="KBV-Standardtext"/>
    <w:uiPriority w:val="12"/>
    <w:qFormat/>
    <w:rsid w:val="0000412F"/>
    <w:pPr>
      <w:numPr>
        <w:ilvl w:val="1"/>
        <w:numId w:val="3"/>
      </w:numPr>
    </w:pPr>
  </w:style>
  <w:style w:type="character" w:customStyle="1" w:styleId="T5TEXTAUSZEICHNUNGINFOKASTENZchn">
    <w:name w:val="T5 TEXTAUSZEICHNUNG INFOKASTEN Zchn"/>
    <w:basedOn w:val="KBV-StandardtextZchn"/>
    <w:link w:val="T5TEXTAUSZEICHNUNGINFOKASTEN"/>
    <w:uiPriority w:val="15"/>
    <w:rsid w:val="00987B0C"/>
    <w:rPr>
      <w:b/>
      <w:caps/>
      <w:color w:val="385C6B" w:themeColor="text2"/>
      <w:lang w:val="de-DE"/>
    </w:rPr>
  </w:style>
  <w:style w:type="paragraph" w:customStyle="1" w:styleId="H3berschrift11ptboldNummeriert">
    <w:name w:val="H3 Überschrift 11pt bold Nummeriert"/>
    <w:basedOn w:val="H3berschrift11ptbold"/>
    <w:next w:val="KBV-Standardtext"/>
    <w:uiPriority w:val="13"/>
    <w:qFormat/>
    <w:rsid w:val="0000412F"/>
    <w:pPr>
      <w:numPr>
        <w:ilvl w:val="2"/>
        <w:numId w:val="3"/>
      </w:numPr>
    </w:pPr>
  </w:style>
  <w:style w:type="paragraph" w:customStyle="1" w:styleId="H4berschrift11ptNummeriert">
    <w:name w:val="H4 Überschrift 11pt Nummeriert"/>
    <w:basedOn w:val="H4berschrift11pt"/>
    <w:next w:val="KBV-Standardtext"/>
    <w:uiPriority w:val="13"/>
    <w:semiHidden/>
    <w:rsid w:val="0000412F"/>
    <w:pPr>
      <w:numPr>
        <w:ilvl w:val="3"/>
        <w:numId w:val="3"/>
      </w:numPr>
    </w:pPr>
  </w:style>
  <w:style w:type="paragraph" w:styleId="Verzeichnis3">
    <w:name w:val="toc 3"/>
    <w:basedOn w:val="Standard"/>
    <w:next w:val="Standard"/>
    <w:autoRedefine/>
    <w:uiPriority w:val="39"/>
    <w:semiHidden/>
    <w:rsid w:val="007A2BCE"/>
    <w:pPr>
      <w:tabs>
        <w:tab w:val="right" w:pos="9639"/>
      </w:tabs>
      <w:spacing w:line="235" w:lineRule="auto"/>
      <w:ind w:right="567"/>
    </w:pPr>
    <w:rPr>
      <w:color w:val="385C6B" w:themeColor="text2"/>
    </w:rPr>
  </w:style>
  <w:style w:type="paragraph" w:styleId="Verzeichnis9">
    <w:name w:val="toc 9"/>
    <w:basedOn w:val="Standard"/>
    <w:next w:val="Standard"/>
    <w:autoRedefine/>
    <w:uiPriority w:val="39"/>
    <w:semiHidden/>
    <w:rsid w:val="0073691A"/>
    <w:pPr>
      <w:spacing w:after="100"/>
      <w:ind w:left="1760"/>
    </w:pPr>
  </w:style>
  <w:style w:type="character" w:customStyle="1" w:styleId="berschrift7Zchn">
    <w:name w:val="Überschrift 7 Zchn"/>
    <w:basedOn w:val="Absatz-Standardschriftart"/>
    <w:link w:val="berschrift7"/>
    <w:uiPriority w:val="99"/>
    <w:semiHidden/>
    <w:rsid w:val="00A63BAD"/>
    <w:rPr>
      <w:rFonts w:asciiTheme="majorHAnsi" w:eastAsiaTheme="majorEastAsia" w:hAnsiTheme="majorHAnsi" w:cstheme="majorBidi"/>
      <w:i/>
      <w:iCs/>
      <w:color w:val="404040" w:themeColor="text1" w:themeTint="BF"/>
      <w:lang w:val="de-DE"/>
    </w:rPr>
  </w:style>
  <w:style w:type="character" w:customStyle="1" w:styleId="berschrift6Zchn">
    <w:name w:val="Überschrift 6 Zchn"/>
    <w:basedOn w:val="Absatz-Standardschriftart"/>
    <w:link w:val="berschrift6"/>
    <w:uiPriority w:val="99"/>
    <w:semiHidden/>
    <w:rsid w:val="00A63BAD"/>
    <w:rPr>
      <w:rFonts w:asciiTheme="majorHAnsi" w:eastAsiaTheme="majorEastAsia" w:hAnsiTheme="majorHAnsi" w:cstheme="majorBidi"/>
      <w:i/>
      <w:iCs/>
      <w:color w:val="61002C" w:themeColor="accent1" w:themeShade="7F"/>
      <w:lang w:val="de-DE"/>
    </w:rPr>
  </w:style>
  <w:style w:type="character" w:customStyle="1" w:styleId="berschrift5Zchn">
    <w:name w:val="Überschrift 5 Zchn"/>
    <w:basedOn w:val="Absatz-Standardschriftart"/>
    <w:link w:val="berschrift5"/>
    <w:uiPriority w:val="99"/>
    <w:semiHidden/>
    <w:rsid w:val="00A63BAD"/>
    <w:rPr>
      <w:rFonts w:asciiTheme="majorHAnsi" w:eastAsiaTheme="majorEastAsia" w:hAnsiTheme="majorHAnsi" w:cstheme="majorBidi"/>
      <w:color w:val="61002C" w:themeColor="accent1" w:themeShade="7F"/>
      <w:lang w:val="de-DE"/>
    </w:rPr>
  </w:style>
  <w:style w:type="paragraph" w:styleId="Verzeichnis4">
    <w:name w:val="toc 4"/>
    <w:basedOn w:val="Standard"/>
    <w:next w:val="Standard"/>
    <w:autoRedefine/>
    <w:uiPriority w:val="39"/>
    <w:semiHidden/>
    <w:rsid w:val="007A2BCE"/>
    <w:pPr>
      <w:tabs>
        <w:tab w:val="right" w:pos="9639"/>
      </w:tabs>
      <w:spacing w:line="235" w:lineRule="auto"/>
      <w:ind w:right="567"/>
    </w:pPr>
    <w:rPr>
      <w:color w:val="385C6B" w:themeColor="text2"/>
    </w:rPr>
  </w:style>
  <w:style w:type="paragraph" w:styleId="Verzeichnis5">
    <w:name w:val="toc 5"/>
    <w:basedOn w:val="Verzeichnis1"/>
    <w:next w:val="Standard"/>
    <w:autoRedefine/>
    <w:uiPriority w:val="39"/>
    <w:semiHidden/>
    <w:rsid w:val="00DD1F6C"/>
    <w:pPr>
      <w:tabs>
        <w:tab w:val="left" w:pos="567"/>
      </w:tabs>
      <w:ind w:left="567" w:hanging="567"/>
    </w:pPr>
  </w:style>
  <w:style w:type="paragraph" w:styleId="Verzeichnis6">
    <w:name w:val="toc 6"/>
    <w:basedOn w:val="Verzeichnis2"/>
    <w:next w:val="Standard"/>
    <w:autoRedefine/>
    <w:uiPriority w:val="39"/>
    <w:semiHidden/>
    <w:rsid w:val="000F7166"/>
    <w:pPr>
      <w:tabs>
        <w:tab w:val="left" w:pos="567"/>
      </w:tabs>
      <w:ind w:left="567" w:hanging="567"/>
    </w:pPr>
  </w:style>
  <w:style w:type="paragraph" w:styleId="Verzeichnis7">
    <w:name w:val="toc 7"/>
    <w:basedOn w:val="Standard"/>
    <w:next w:val="Standard"/>
    <w:autoRedefine/>
    <w:uiPriority w:val="39"/>
    <w:semiHidden/>
    <w:rsid w:val="007A2BCE"/>
    <w:pPr>
      <w:tabs>
        <w:tab w:val="left" w:pos="1418"/>
        <w:tab w:val="right" w:pos="9639"/>
      </w:tabs>
      <w:spacing w:line="235" w:lineRule="auto"/>
      <w:ind w:left="1418" w:right="567" w:hanging="851"/>
    </w:pPr>
    <w:rPr>
      <w:color w:val="385C6B" w:themeColor="text2"/>
    </w:rPr>
  </w:style>
  <w:style w:type="paragraph" w:styleId="Verzeichnis8">
    <w:name w:val="toc 8"/>
    <w:basedOn w:val="Verzeichnis4"/>
    <w:next w:val="Standard"/>
    <w:autoRedefine/>
    <w:uiPriority w:val="39"/>
    <w:semiHidden/>
    <w:rsid w:val="00DD1F6C"/>
    <w:pPr>
      <w:tabs>
        <w:tab w:val="left" w:pos="1418"/>
      </w:tabs>
      <w:ind w:left="1418" w:hanging="851"/>
    </w:pPr>
  </w:style>
  <w:style w:type="paragraph" w:customStyle="1" w:styleId="AL3TabelleAuflistungmitFlietext">
    <w:name w:val="AL3 Tabelle Auflistung mit Fließtext"/>
    <w:basedOn w:val="AL3AuflistungmitFlietext"/>
    <w:uiPriority w:val="24"/>
    <w:qFormat/>
    <w:rsid w:val="00DE088C"/>
    <w:pPr>
      <w:numPr>
        <w:ilvl w:val="0"/>
        <w:numId w:val="9"/>
      </w:numPr>
      <w:spacing w:before="0" w:after="0"/>
    </w:pPr>
  </w:style>
  <w:style w:type="paragraph" w:customStyle="1" w:styleId="AL4TabelleAuflistung2Ebene">
    <w:name w:val="AL4 Tabelle Auflistung 2. Ebene"/>
    <w:basedOn w:val="AL4Auflistung2Ebene"/>
    <w:uiPriority w:val="24"/>
    <w:qFormat/>
    <w:rsid w:val="00DE088C"/>
    <w:pPr>
      <w:numPr>
        <w:ilvl w:val="1"/>
        <w:numId w:val="9"/>
      </w:numPr>
      <w:spacing w:before="0" w:after="0"/>
    </w:pPr>
  </w:style>
  <w:style w:type="paragraph" w:styleId="Beschriftung">
    <w:name w:val="caption"/>
    <w:basedOn w:val="Standard"/>
    <w:uiPriority w:val="99"/>
    <w:semiHidden/>
    <w:qFormat/>
    <w:rsid w:val="00AE208E"/>
    <w:pPr>
      <w:spacing w:after="130" w:line="250" w:lineRule="auto"/>
      <w:ind w:right="567"/>
      <w:contextualSpacing/>
    </w:pPr>
    <w:rPr>
      <w:bCs/>
      <w:spacing w:val="2"/>
      <w:sz w:val="16"/>
      <w:szCs w:val="18"/>
    </w:rPr>
  </w:style>
  <w:style w:type="numbering" w:customStyle="1" w:styleId="zzzListeAuflistungTabelle">
    <w:name w:val="zzz_Liste_Auflistung_Tabelle"/>
    <w:basedOn w:val="zzzListeAuflistung"/>
    <w:uiPriority w:val="99"/>
    <w:rsid w:val="00DE088C"/>
    <w:pPr>
      <w:numPr>
        <w:numId w:val="9"/>
      </w:numPr>
    </w:pPr>
  </w:style>
  <w:style w:type="paragraph" w:customStyle="1" w:styleId="AL5Auflistung3Ebene">
    <w:name w:val="AL5 Auflistung 3. Ebene"/>
    <w:basedOn w:val="Standard"/>
    <w:uiPriority w:val="19"/>
    <w:qFormat/>
    <w:rsid w:val="009B7011"/>
    <w:pPr>
      <w:numPr>
        <w:ilvl w:val="4"/>
        <w:numId w:val="1"/>
      </w:numPr>
      <w:spacing w:before="60" w:after="60" w:line="235" w:lineRule="auto"/>
    </w:pPr>
  </w:style>
  <w:style w:type="paragraph" w:customStyle="1" w:styleId="AL6Auflistung4Ebene">
    <w:name w:val="AL6 Auflistung 4. Ebene"/>
    <w:basedOn w:val="Standard"/>
    <w:uiPriority w:val="19"/>
    <w:qFormat/>
    <w:rsid w:val="009B7011"/>
    <w:pPr>
      <w:numPr>
        <w:ilvl w:val="5"/>
        <w:numId w:val="1"/>
      </w:numPr>
      <w:spacing w:before="60" w:after="60" w:line="235" w:lineRule="auto"/>
    </w:pPr>
  </w:style>
  <w:style w:type="paragraph" w:customStyle="1" w:styleId="T6TabelleFlietext">
    <w:name w:val="T6 Tabelle Fließtext"/>
    <w:basedOn w:val="Standard"/>
    <w:uiPriority w:val="23"/>
    <w:qFormat/>
    <w:rsid w:val="00F42A09"/>
    <w:pPr>
      <w:spacing w:line="235" w:lineRule="auto"/>
    </w:pPr>
  </w:style>
  <w:style w:type="table" w:customStyle="1" w:styleId="KBVTabelle111">
    <w:name w:val="KBV // Tabelle 111"/>
    <w:basedOn w:val="NormaleTabelle"/>
    <w:uiPriority w:val="99"/>
    <w:rsid w:val="003B717A"/>
    <w:pPr>
      <w:spacing w:line="235" w:lineRule="auto"/>
    </w:pPr>
    <w:tblPr>
      <w:tblInd w:w="85" w:type="dxa"/>
      <w:tblBorders>
        <w:bottom w:val="single" w:sz="4" w:space="0" w:color="385C6B" w:themeColor="text2"/>
        <w:insideH w:val="single" w:sz="4" w:space="0" w:color="385C6B" w:themeColor="text2"/>
        <w:insideV w:val="single" w:sz="4" w:space="0" w:color="385C6B" w:themeColor="text2"/>
      </w:tblBorders>
      <w:tblCellMar>
        <w:top w:w="57" w:type="dxa"/>
        <w:left w:w="85" w:type="dxa"/>
        <w:bottom w:w="85" w:type="dxa"/>
        <w:right w:w="85" w:type="dxa"/>
      </w:tblCellMar>
    </w:tblPr>
    <w:tblStylePr w:type="firstRow">
      <w:rPr>
        <w:rFonts w:asciiTheme="majorHAnsi" w:hAnsiTheme="majorHAnsi"/>
        <w:b/>
        <w:color w:val="385C6B" w:themeColor="text2"/>
      </w:rPr>
      <w:tblPr/>
      <w:trPr>
        <w:tblHeader/>
      </w:trPr>
    </w:tblStylePr>
  </w:style>
  <w:style w:type="character" w:styleId="NichtaufgelsteErwhnung">
    <w:name w:val="Unresolved Mention"/>
    <w:basedOn w:val="Absatz-Standardschriftart"/>
    <w:uiPriority w:val="99"/>
    <w:semiHidden/>
    <w:rsid w:val="00FA46EB"/>
    <w:rPr>
      <w:color w:val="605E5C"/>
      <w:shd w:val="clear" w:color="auto" w:fill="E1DFDD"/>
    </w:rPr>
  </w:style>
  <w:style w:type="paragraph" w:styleId="berarbeitung">
    <w:name w:val="Revision"/>
    <w:hidden/>
    <w:uiPriority w:val="99"/>
    <w:semiHidden/>
    <w:rsid w:val="00FA46EB"/>
    <w:rPr>
      <w:lang w:val="de-DE"/>
    </w:rPr>
  </w:style>
  <w:style w:type="character" w:styleId="Kommentarzeichen">
    <w:name w:val="annotation reference"/>
    <w:basedOn w:val="Absatz-Standardschriftart"/>
    <w:uiPriority w:val="99"/>
    <w:semiHidden/>
    <w:rsid w:val="007E7DD4"/>
    <w:rPr>
      <w:sz w:val="16"/>
      <w:szCs w:val="16"/>
    </w:rPr>
  </w:style>
  <w:style w:type="paragraph" w:styleId="Kommentartext">
    <w:name w:val="annotation text"/>
    <w:basedOn w:val="Standard"/>
    <w:link w:val="KommentartextZchn"/>
    <w:uiPriority w:val="99"/>
    <w:semiHidden/>
    <w:rsid w:val="007E7DD4"/>
    <w:rPr>
      <w:sz w:val="20"/>
      <w:szCs w:val="20"/>
    </w:rPr>
  </w:style>
  <w:style w:type="character" w:customStyle="1" w:styleId="KommentartextZchn">
    <w:name w:val="Kommentartext Zchn"/>
    <w:basedOn w:val="Absatz-Standardschriftart"/>
    <w:link w:val="Kommentartext"/>
    <w:uiPriority w:val="99"/>
    <w:semiHidden/>
    <w:rsid w:val="007E7DD4"/>
    <w:rPr>
      <w:sz w:val="20"/>
      <w:szCs w:val="20"/>
      <w:lang w:val="de-DE"/>
    </w:rPr>
  </w:style>
  <w:style w:type="paragraph" w:styleId="Kommentarthema">
    <w:name w:val="annotation subject"/>
    <w:basedOn w:val="Kommentartext"/>
    <w:next w:val="Kommentartext"/>
    <w:link w:val="KommentarthemaZchn"/>
    <w:uiPriority w:val="99"/>
    <w:semiHidden/>
    <w:rsid w:val="007E7DD4"/>
    <w:rPr>
      <w:b/>
      <w:bCs/>
    </w:rPr>
  </w:style>
  <w:style w:type="character" w:customStyle="1" w:styleId="KommentarthemaZchn">
    <w:name w:val="Kommentarthema Zchn"/>
    <w:basedOn w:val="KommentartextZchn"/>
    <w:link w:val="Kommentarthema"/>
    <w:uiPriority w:val="99"/>
    <w:semiHidden/>
    <w:rsid w:val="007E7DD4"/>
    <w:rPr>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11059">
      <w:bodyDiv w:val="1"/>
      <w:marLeft w:val="0"/>
      <w:marRight w:val="0"/>
      <w:marTop w:val="0"/>
      <w:marBottom w:val="0"/>
      <w:divBdr>
        <w:top w:val="none" w:sz="0" w:space="0" w:color="auto"/>
        <w:left w:val="none" w:sz="0" w:space="0" w:color="auto"/>
        <w:bottom w:val="none" w:sz="0" w:space="0" w:color="auto"/>
        <w:right w:val="none" w:sz="0" w:space="0" w:color="auto"/>
      </w:divBdr>
    </w:div>
    <w:div w:id="289945357">
      <w:bodyDiv w:val="1"/>
      <w:marLeft w:val="0"/>
      <w:marRight w:val="0"/>
      <w:marTop w:val="0"/>
      <w:marBottom w:val="0"/>
      <w:divBdr>
        <w:top w:val="none" w:sz="0" w:space="0" w:color="auto"/>
        <w:left w:val="none" w:sz="0" w:space="0" w:color="auto"/>
        <w:bottom w:val="none" w:sz="0" w:space="0" w:color="auto"/>
        <w:right w:val="none" w:sz="0" w:space="0" w:color="auto"/>
      </w:divBdr>
    </w:div>
    <w:div w:id="1630279213">
      <w:bodyDiv w:val="1"/>
      <w:marLeft w:val="0"/>
      <w:marRight w:val="0"/>
      <w:marTop w:val="0"/>
      <w:marBottom w:val="0"/>
      <w:divBdr>
        <w:top w:val="none" w:sz="0" w:space="0" w:color="auto"/>
        <w:left w:val="none" w:sz="0" w:space="0" w:color="auto"/>
        <w:bottom w:val="none" w:sz="0" w:space="0" w:color="auto"/>
        <w:right w:val="none" w:sz="0" w:space="0" w:color="auto"/>
      </w:divBdr>
    </w:div>
    <w:div w:id="17734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kbv.de/758274"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kbv.de/qep"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aster-Vorlagen\KBV\Einzelinformation_kurz_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B7731838FA4B848036C7D3079228A0"/>
        <w:category>
          <w:name w:val="Allgemein"/>
          <w:gallery w:val="placeholder"/>
        </w:category>
        <w:types>
          <w:type w:val="bbPlcHdr"/>
        </w:types>
        <w:behaviors>
          <w:behavior w:val="content"/>
        </w:behaviors>
        <w:guid w:val="{A464C22A-D1E0-4FD4-B291-FA8BDA98FD7C}"/>
      </w:docPartPr>
      <w:docPartBody>
        <w:p w:rsidR="008E3009" w:rsidRDefault="008E3009">
          <w:pPr>
            <w:pStyle w:val="95B7731838FA4B848036C7D3079228A0"/>
          </w:pPr>
          <w:r w:rsidRPr="00906088">
            <w:rPr>
              <w:rStyle w:val="Platzhaltertext"/>
            </w:rPr>
            <w:t>Klicken oder tippen Sie hier, um Text einzugeben.</w:t>
          </w:r>
        </w:p>
      </w:docPartBody>
    </w:docPart>
    <w:docPart>
      <w:docPartPr>
        <w:name w:val="EF04DD864A004AA297C9DEC56B7D1F50"/>
        <w:category>
          <w:name w:val="Allgemein"/>
          <w:gallery w:val="placeholder"/>
        </w:category>
        <w:types>
          <w:type w:val="bbPlcHdr"/>
        </w:types>
        <w:behaviors>
          <w:behavior w:val="content"/>
        </w:behaviors>
        <w:guid w:val="{3F34FAAC-4FEC-4B21-822D-D2839A8E29D0}"/>
      </w:docPartPr>
      <w:docPartBody>
        <w:p w:rsidR="008E3009" w:rsidRDefault="008E3009">
          <w:pPr>
            <w:pStyle w:val="EF04DD864A004AA297C9DEC56B7D1F50"/>
          </w:pPr>
          <w:r w:rsidRPr="00FE6979">
            <w:rPr>
              <w:rStyle w:val="Platzhaltertext"/>
            </w:rPr>
            <w:t xml:space="preserve">HAUPTÜBERSCHRIFT </w:t>
          </w:r>
          <w:r>
            <w:rPr>
              <w:rStyle w:val="Platzhaltertext"/>
            </w:rPr>
            <w:t xml:space="preserve">kurz/lang </w:t>
          </w:r>
          <w:r w:rsidRPr="00FE6979">
            <w:rPr>
              <w:rStyle w:val="Platzhaltertext"/>
            </w:rPr>
            <w:t>AUSWÄHLEN</w:t>
          </w:r>
        </w:p>
      </w:docPartBody>
    </w:docPart>
    <w:docPart>
      <w:docPartPr>
        <w:name w:val="3AF6152B216B47F18C24B079F54F54D3"/>
        <w:category>
          <w:name w:val="Allgemein"/>
          <w:gallery w:val="placeholder"/>
        </w:category>
        <w:types>
          <w:type w:val="bbPlcHdr"/>
        </w:types>
        <w:behaviors>
          <w:behavior w:val="content"/>
        </w:behaviors>
        <w:guid w:val="{D9A0952E-0440-4C03-AE98-08AAD32F6D6C}"/>
      </w:docPartPr>
      <w:docPartBody>
        <w:p w:rsidR="0057559D" w:rsidRDefault="0057559D" w:rsidP="0057559D">
          <w:pPr>
            <w:pStyle w:val="3AF6152B216B47F18C24B079F54F54D3"/>
          </w:pPr>
          <w:r w:rsidRPr="003951B6">
            <w:rPr>
              <w:rStyle w:val="Platzhaltertext"/>
            </w:rPr>
            <w:t xml:space="preserve">Hauptthema </w:t>
          </w:r>
          <w:r w:rsidRPr="00FE6979">
            <w:rPr>
              <w:rStyle w:val="Platzhaltertext"/>
            </w:rPr>
            <w:t>TITEL 17PT BOLD GB</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91CAB"/>
    <w:multiLevelType w:val="multilevel"/>
    <w:tmpl w:val="675481A6"/>
    <w:styleLink w:val="zzzListeAuflistung"/>
    <w:lvl w:ilvl="0">
      <w:start w:val="1"/>
      <w:numFmt w:val="bullet"/>
      <w:lvlText w:val="›"/>
      <w:lvlJc w:val="left"/>
      <w:pPr>
        <w:ind w:left="284" w:hanging="284"/>
      </w:pPr>
      <w:rPr>
        <w:rFonts w:ascii="Calibri" w:hAnsi="Calibri" w:hint="default"/>
        <w:b/>
        <w:i w:val="0"/>
        <w:color w:val="4472C4" w:themeColor="accent1"/>
      </w:rPr>
    </w:lvl>
    <w:lvl w:ilvl="1">
      <w:start w:val="1"/>
      <w:numFmt w:val="bullet"/>
      <w:lvlText w:val="›"/>
      <w:lvlJc w:val="left"/>
      <w:pPr>
        <w:ind w:left="284" w:hanging="284"/>
      </w:pPr>
      <w:rPr>
        <w:rFonts w:ascii="Calibri" w:hAnsi="Calibri" w:hint="default"/>
        <w:b w:val="0"/>
        <w:i w:val="0"/>
        <w:color w:val="4472C4" w:themeColor="accent1"/>
      </w:rPr>
    </w:lvl>
    <w:lvl w:ilvl="2">
      <w:start w:val="1"/>
      <w:numFmt w:val="bullet"/>
      <w:lvlText w:val="›"/>
      <w:lvlJc w:val="left"/>
      <w:pPr>
        <w:ind w:left="284" w:hanging="284"/>
      </w:pPr>
      <w:rPr>
        <w:rFonts w:ascii="Calibri" w:hAnsi="Calibri" w:hint="default"/>
        <w:b w:val="0"/>
        <w:i w:val="0"/>
        <w:color w:val="4472C4" w:themeColor="accent1"/>
      </w:rPr>
    </w:lvl>
    <w:lvl w:ilvl="3">
      <w:start w:val="1"/>
      <w:numFmt w:val="bullet"/>
      <w:lvlText w:val="·"/>
      <w:lvlJc w:val="left"/>
      <w:pPr>
        <w:ind w:left="567" w:hanging="283"/>
      </w:pPr>
      <w:rPr>
        <w:rFonts w:ascii="Calibri" w:hAnsi="Calibri" w:hint="default"/>
        <w:b/>
        <w:i w:val="0"/>
        <w:color w:val="4472C4" w:themeColor="accent1"/>
      </w:rPr>
    </w:lvl>
    <w:lvl w:ilvl="4">
      <w:start w:val="1"/>
      <w:numFmt w:val="bullet"/>
      <w:lvlText w:val="·"/>
      <w:lvlJc w:val="left"/>
      <w:pPr>
        <w:ind w:left="851" w:hanging="284"/>
      </w:pPr>
      <w:rPr>
        <w:rFonts w:ascii="Calibri" w:hAnsi="Calibri" w:hint="default"/>
        <w:b/>
        <w:i w:val="0"/>
        <w:color w:val="44546A" w:themeColor="text2"/>
      </w:rPr>
    </w:lvl>
    <w:lvl w:ilvl="5">
      <w:start w:val="1"/>
      <w:numFmt w:val="bullet"/>
      <w:lvlText w:val="·"/>
      <w:lvlJc w:val="left"/>
      <w:pPr>
        <w:tabs>
          <w:tab w:val="num" w:pos="851"/>
        </w:tabs>
        <w:ind w:left="1134" w:hanging="283"/>
      </w:pPr>
      <w:rPr>
        <w:rFonts w:ascii="Calibri" w:hAnsi="Calibri" w:hint="default"/>
        <w:b/>
        <w:i w:val="0"/>
        <w:color w:val="44546A" w:themeColor="text2"/>
      </w:rPr>
    </w:lvl>
    <w:lvl w:ilvl="6">
      <w:start w:val="1"/>
      <w:numFmt w:val="none"/>
      <w:lvlText w:val=""/>
      <w:lvlJc w:val="left"/>
      <w:pPr>
        <w:ind w:left="1134" w:hanging="283"/>
      </w:pPr>
      <w:rPr>
        <w:rFonts w:hint="default"/>
      </w:rPr>
    </w:lvl>
    <w:lvl w:ilvl="7">
      <w:start w:val="1"/>
      <w:numFmt w:val="none"/>
      <w:lvlText w:val=""/>
      <w:lvlJc w:val="left"/>
      <w:pPr>
        <w:ind w:left="1134" w:hanging="283"/>
      </w:pPr>
      <w:rPr>
        <w:rFonts w:hint="default"/>
      </w:rPr>
    </w:lvl>
    <w:lvl w:ilvl="8">
      <w:start w:val="1"/>
      <w:numFmt w:val="none"/>
      <w:lvlText w:val=""/>
      <w:lvlJc w:val="left"/>
      <w:pPr>
        <w:ind w:left="1134" w:hanging="283"/>
      </w:pPr>
      <w:rPr>
        <w:rFonts w:hint="default"/>
      </w:rPr>
    </w:lvl>
  </w:abstractNum>
  <w:num w:numId="1" w16cid:durableId="1041441985">
    <w:abstractNumId w:val="0"/>
  </w:num>
  <w:num w:numId="2" w16cid:durableId="1934388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09"/>
    <w:rsid w:val="0057559D"/>
    <w:rsid w:val="008E30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57559D"/>
    <w:rPr>
      <w:color w:val="808080"/>
    </w:rPr>
  </w:style>
  <w:style w:type="paragraph" w:customStyle="1" w:styleId="95B7731838FA4B848036C7D3079228A0">
    <w:name w:val="95B7731838FA4B848036C7D3079228A0"/>
  </w:style>
  <w:style w:type="paragraph" w:customStyle="1" w:styleId="EF04DD864A004AA297C9DEC56B7D1F50">
    <w:name w:val="EF04DD864A004AA297C9DEC56B7D1F50"/>
  </w:style>
  <w:style w:type="numbering" w:customStyle="1" w:styleId="zzzListeAuflistung">
    <w:name w:val="zzz_Liste_Auflistung"/>
    <w:basedOn w:val="KeineListe"/>
    <w:uiPriority w:val="99"/>
    <w:rsid w:val="008E3009"/>
    <w:pPr>
      <w:numPr>
        <w:numId w:val="1"/>
      </w:numPr>
    </w:pPr>
  </w:style>
  <w:style w:type="paragraph" w:customStyle="1" w:styleId="3AF6152B216B47F18C24B079F54F54D3">
    <w:name w:val="3AF6152B216B47F18C24B079F54F54D3"/>
    <w:rsid w:val="005755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BV">
      <a:dk1>
        <a:sysClr val="windowText" lastClr="000000"/>
      </a:dk1>
      <a:lt1>
        <a:sysClr val="window" lastClr="FFFFFF"/>
      </a:lt1>
      <a:dk2>
        <a:srgbClr val="385C6B"/>
      </a:dk2>
      <a:lt2>
        <a:srgbClr val="95ACBA"/>
      </a:lt2>
      <a:accent1>
        <a:srgbClr val="C30059"/>
      </a:accent1>
      <a:accent2>
        <a:srgbClr val="E83378"/>
      </a:accent2>
      <a:accent3>
        <a:srgbClr val="84013A"/>
      </a:accent3>
      <a:accent4>
        <a:srgbClr val="5372AB"/>
      </a:accent4>
      <a:accent5>
        <a:srgbClr val="239398"/>
      </a:accent5>
      <a:accent6>
        <a:srgbClr val="65B041"/>
      </a:accent6>
      <a:hlink>
        <a:srgbClr val="C30059"/>
      </a:hlink>
      <a:folHlink>
        <a:srgbClr val="C30059"/>
      </a:folHlink>
    </a:clrScheme>
    <a:fontScheme name="KBV">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2024-05-30T00:00:00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KBV-Dokument" ma:contentTypeID="0x0101005D5051F0A3B8934BA826E0C23E258EED00E3709EA11653FC4CA9570A1FB0AB2F1B" ma:contentTypeVersion="18" ma:contentTypeDescription="KBV Dokument mit Metadaten" ma:contentTypeScope="" ma:versionID="d61f39135dd7493945ddab89c3526aae">
  <xsd:schema xmlns:xsd="http://www.w3.org/2001/XMLSchema" xmlns:xs="http://www.w3.org/2001/XMLSchema" xmlns:p="http://schemas.microsoft.com/office/2006/metadata/properties" xmlns:ns2="23222bb1-1ec1-437b-96ee-5426fa3bcc19" targetNamespace="http://schemas.microsoft.com/office/2006/metadata/properties" ma:root="true" ma:fieldsID="8a80203767717e4964c24d70b68e7244" ns2:_="">
    <xsd:import namespace="23222bb1-1ec1-437b-96ee-5426fa3bcc19"/>
    <xsd:element name="properties">
      <xsd:complexType>
        <xsd:sequence>
          <xsd:element name="documentManagement">
            <xsd:complexType>
              <xsd:all>
                <xsd:element ref="ns2:_dlc_DocId" minOccurs="0"/>
                <xsd:element ref="ns2:_dlc_DocIdUrl" minOccurs="0"/>
                <xsd:element ref="ns2:_dlc_DocIdPersistId" minOccurs="0"/>
                <xsd:element ref="ns2:KBV-Kurztitel" minOccurs="0"/>
                <xsd:element ref="ns2:ef541a813ab444cd914f0cab884cf7b0" minOccurs="0"/>
                <xsd:element ref="ns2:TaxCatchAll" minOccurs="0"/>
                <xsd:element ref="ns2:TaxCatchAllLabel" minOccurs="0"/>
                <xsd:element ref="ns2:KBV-Dokumentdatum"/>
                <xsd:element ref="ns2:KBV-Datum_x0020_des_x0020_Beschlusses" minOccurs="0"/>
                <xsd:element ref="ns2:KBV-Datum_x0020_der_x0020_Veröffentlichung" minOccurs="0"/>
                <xsd:element ref="ns2:KBV-Datum_x0020_des_x0020_in_x0020_Kraft_x0020_tretens" minOccurs="0"/>
                <xsd:element ref="ns2:KBV-gültig_x0020_bis" minOccurs="0"/>
                <xsd:element ref="ns2:e5fbfbdd83d34b29b34ce1bffc2952db" minOccurs="0"/>
                <xsd:element ref="ns2:KBV-Quelle" minOccurs="0"/>
                <xsd:element ref="ns2:KBV-Zusammenfassung" minOccurs="0"/>
                <xsd:element ref="ns2:KBV-Version" minOccurs="0"/>
                <xsd:element ref="ns2:KBV-Dokument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22bb1-1ec1-437b-96ee-5426fa3bcc1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KBV-Kurztitel" ma:index="11" nillable="true" ma:displayName="KBV-Kurztitel" ma:indexed="true" ma:internalName="KBV_x002d_Kurztitel">
      <xsd:simpleType>
        <xsd:restriction base="dms:Text">
          <xsd:maxLength value="255"/>
        </xsd:restriction>
      </xsd:simpleType>
    </xsd:element>
    <xsd:element name="ef541a813ab444cd914f0cab884cf7b0" ma:index="12" ma:taxonomy="true" ma:internalName="ef541a813ab444cd914f0cab884cf7b0" ma:taxonomyFieldName="KBV_x002d_Autor" ma:displayName="KBV-Autor" ma:readOnly="false" ma:default="" ma:fieldId="{ef541a81-3ab4-44cd-914f-0cab884cf7b0}" ma:taxonomyMulti="true" ma:sspId="a468ff1c-9786-4b3f-ace7-70b4d19111aa" ma:termSetId="efdd8656-737c-48c1-9fc4-a0b5f8aa8273" ma:anchorId="00000000-0000-0000-0000-000000000000" ma:open="false" ma:isKeyword="false">
      <xsd:complexType>
        <xsd:sequence>
          <xsd:element ref="pc:Terms" minOccurs="0" maxOccurs="1"/>
        </xsd:sequence>
      </xsd:complexType>
    </xsd:element>
    <xsd:element name="TaxCatchAll" ma:index="13" nillable="true" ma:displayName="Taxonomiespalte &quot;Alle abfangen&quot;" ma:hidden="true" ma:list="{8e3b9e38-5634-4630-97ef-4aa6c31afad2}" ma:internalName="TaxCatchAll" ma:showField="CatchAllData" ma:web="0d305574-d48e-49d4-a51b-3be0da0c6031">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iespalte &quot;Alle abfangen&quot;1" ma:hidden="true" ma:list="{8e3b9e38-5634-4630-97ef-4aa6c31afad2}" ma:internalName="TaxCatchAllLabel" ma:readOnly="true" ma:showField="CatchAllDataLabel" ma:web="0d305574-d48e-49d4-a51b-3be0da0c6031">
      <xsd:complexType>
        <xsd:complexContent>
          <xsd:extension base="dms:MultiChoiceLookup">
            <xsd:sequence>
              <xsd:element name="Value" type="dms:Lookup" maxOccurs="unbounded" minOccurs="0" nillable="true"/>
            </xsd:sequence>
          </xsd:extension>
        </xsd:complexContent>
      </xsd:complexType>
    </xsd:element>
    <xsd:element name="KBV-Dokumentdatum" ma:index="16" ma:displayName="KBV-Dokumentdatum" ma:default="[today]" ma:format="DateOnly" ma:indexed="true" ma:internalName="KBV_x002d_Dokumentdatum" ma:readOnly="false">
      <xsd:simpleType>
        <xsd:restriction base="dms:DateTime"/>
      </xsd:simpleType>
    </xsd:element>
    <xsd:element name="KBV-Datum_x0020_des_x0020_Beschlusses" ma:index="17" nillable="true" ma:displayName="KBV-Datum des Beschlusses" ma:format="DateOnly" ma:indexed="true" ma:internalName="KBV_x002d_Datum_x0020_des_x0020_Beschlusses">
      <xsd:simpleType>
        <xsd:restriction base="dms:DateTime"/>
      </xsd:simpleType>
    </xsd:element>
    <xsd:element name="KBV-Datum_x0020_der_x0020_Veröffentlichung" ma:index="18" nillable="true" ma:displayName="KBV-Datum der Veröffentlichung" ma:format="DateOnly" ma:indexed="true" ma:internalName="KBV_x002d_Datum_x0020_der_x0020_Ver_x00f6_ffentlichung">
      <xsd:simpleType>
        <xsd:restriction base="dms:DateTime"/>
      </xsd:simpleType>
    </xsd:element>
    <xsd:element name="KBV-Datum_x0020_des_x0020_in_x0020_Kraft_x0020_tretens" ma:index="19" nillable="true" ma:displayName="KBV-Datum des in Kraft tretens" ma:format="DateOnly" ma:indexed="true" ma:internalName="KBV_x002d_Datum_x0020_des_x0020_in_x0020_Kraft_x0020_tretens">
      <xsd:simpleType>
        <xsd:restriction base="dms:DateTime"/>
      </xsd:simpleType>
    </xsd:element>
    <xsd:element name="KBV-gültig_x0020_bis" ma:index="20" nillable="true" ma:displayName="KBV-Gültig bis" ma:format="DateOnly" ma:indexed="true" ma:internalName="KBV_x002d_g_x00fc_ltig_x0020_bis" ma:readOnly="false">
      <xsd:simpleType>
        <xsd:restriction base="dms:DateTime"/>
      </xsd:simpleType>
    </xsd:element>
    <xsd:element name="e5fbfbdd83d34b29b34ce1bffc2952db" ma:index="21" ma:taxonomy="true" ma:internalName="e5fbfbdd83d34b29b34ce1bffc2952db" ma:taxonomyFieldName="KBV_x002d_Dokumentart" ma:displayName="KBV-Dokumentart" ma:indexed="true" ma:readOnly="false" ma:default="" ma:fieldId="{e5fbfbdd-83d3-4b29-b34c-e1bffc2952db}" ma:sspId="a468ff1c-9786-4b3f-ace7-70b4d19111aa" ma:termSetId="33299c91-a1e8-4199-a1c2-9dd6df2da990" ma:anchorId="00000000-0000-0000-0000-000000000000" ma:open="false" ma:isKeyword="false">
      <xsd:complexType>
        <xsd:sequence>
          <xsd:element ref="pc:Terms" minOccurs="0" maxOccurs="1"/>
        </xsd:sequence>
      </xsd:complexType>
    </xsd:element>
    <xsd:element name="KBV-Quelle" ma:index="23" nillable="true" ma:displayName="KBV-Quelle" ma:internalName="KBV_x002d_Quelle">
      <xsd:simpleType>
        <xsd:restriction base="dms:Note">
          <xsd:maxLength value="255"/>
        </xsd:restriction>
      </xsd:simpleType>
    </xsd:element>
    <xsd:element name="KBV-Zusammenfassung" ma:index="24" nillable="true" ma:displayName="KBV-Zusammenfassung" ma:internalName="KBV_x002d_Zusammenfassung">
      <xsd:simpleType>
        <xsd:restriction base="dms:Note">
          <xsd:maxLength value="255"/>
        </xsd:restriction>
      </xsd:simpleType>
    </xsd:element>
    <xsd:element name="KBV-Version" ma:index="25" nillable="true" ma:displayName="KBV-Version" ma:indexed="true" ma:internalName="KBV_x002d_Version">
      <xsd:simpleType>
        <xsd:restriction base="dms:Text">
          <xsd:maxLength value="13"/>
        </xsd:restriction>
      </xsd:simpleType>
    </xsd:element>
    <xsd:element name="KBV-Dokumentnummer" ma:index="26" nillable="true" ma:displayName="KBV-Dokumentnummer" ma:indexed="true" ma:internalName="KBV_x002d_Dokument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468ff1c-9786-4b3f-ace7-70b4d19111aa" ContentTypeId="0x0101005D5051F0A3B8934BA826E0C23E258EED"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KBV-Kurztitel xmlns="23222bb1-1ec1-437b-96ee-5426fa3bcc19" xsi:nil="true"/>
    <KBV-Version xmlns="23222bb1-1ec1-437b-96ee-5426fa3bcc19" xsi:nil="true"/>
    <TaxCatchAll xmlns="23222bb1-1ec1-437b-96ee-5426fa3bcc19">
      <Value>9</Value>
      <Value>7</Value>
    </TaxCatchAll>
    <KBV-Zusammenfassung xmlns="23222bb1-1ec1-437b-96ee-5426fa3bcc19" xsi:nil="true"/>
    <KBV-Dokumentdatum xmlns="23222bb1-1ec1-437b-96ee-5426fa3bcc19">2024-05-29T22:00:00+00:00</KBV-Dokumentdatum>
    <KBV-gültig_x0020_bis xmlns="23222bb1-1ec1-437b-96ee-5426fa3bcc19" xsi:nil="true"/>
    <e5fbfbdd83d34b29b34ce1bffc2952db xmlns="23222bb1-1ec1-437b-96ee-5426fa3bcc19">
      <Terms xmlns="http://schemas.microsoft.com/office/infopath/2007/PartnerControls">
        <TermInfo xmlns="http://schemas.microsoft.com/office/infopath/2007/PartnerControls">
          <TermName xmlns="http://schemas.microsoft.com/office/infopath/2007/PartnerControls">Veröffentlichung</TermName>
          <TermId xmlns="http://schemas.microsoft.com/office/infopath/2007/PartnerControls">8910a6ef-ed27-45f8-a9f8-506037a20563</TermId>
        </TermInfo>
      </Terms>
    </e5fbfbdd83d34b29b34ce1bffc2952db>
    <KBV-Datum_x0020_der_x0020_Veröffentlichung xmlns="23222bb1-1ec1-437b-96ee-5426fa3bcc19" xsi:nil="true"/>
    <KBV-Datum_x0020_des_x0020_in_x0020_Kraft_x0020_tretens xmlns="23222bb1-1ec1-437b-96ee-5426fa3bcc19" xsi:nil="true"/>
    <ef541a813ab444cd914f0cab884cf7b0 xmlns="23222bb1-1ec1-437b-96ee-5426fa3bcc19">
      <Terms xmlns="http://schemas.microsoft.com/office/infopath/2007/PartnerControls">
        <TermInfo xmlns="http://schemas.microsoft.com/office/infopath/2007/PartnerControls">
          <TermName xmlns="http://schemas.microsoft.com/office/infopath/2007/PartnerControls">Kassenärztliche Bundesvereinigung (KBV)</TermName>
          <TermId xmlns="http://schemas.microsoft.com/office/infopath/2007/PartnerControls">b5d5ddec-5cdb-4b65-a16a-fefc65dbfb2c</TermId>
        </TermInfo>
      </Terms>
    </ef541a813ab444cd914f0cab884cf7b0>
    <KBV-Datum_x0020_des_x0020_Beschlusses xmlns="23222bb1-1ec1-437b-96ee-5426fa3bcc19" xsi:nil="true"/>
    <KBV-Dokumentnummer xmlns="23222bb1-1ec1-437b-96ee-5426fa3bcc19" xsi:nil="true"/>
    <KBV-Quelle xmlns="23222bb1-1ec1-437b-96ee-5426fa3bcc19"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npInfo xmlns="https://www.novapath.de/xmlns">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</npInf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818FB6-85B7-4C46-88E7-7F4C092920CA}">
  <ds:schemaRefs>
    <ds:schemaRef ds:uri="http://schemas.openxmlformats.org/officeDocument/2006/bibliography"/>
  </ds:schemaRefs>
</ds:datastoreItem>
</file>

<file path=customXml/itemProps3.xml><?xml version="1.0" encoding="utf-8"?>
<ds:datastoreItem xmlns:ds="http://schemas.openxmlformats.org/officeDocument/2006/customXml" ds:itemID="{F8C98A83-31FA-47E5-9BC7-499619AEE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22bb1-1ec1-437b-96ee-5426fa3bc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6EB09-F3A9-4A64-BCB1-58012E36A56C}">
  <ds:schemaRefs>
    <ds:schemaRef ds:uri="Microsoft.SharePoint.Taxonomy.ContentTypeSync"/>
  </ds:schemaRefs>
</ds:datastoreItem>
</file>

<file path=customXml/itemProps5.xml><?xml version="1.0" encoding="utf-8"?>
<ds:datastoreItem xmlns:ds="http://schemas.openxmlformats.org/officeDocument/2006/customXml" ds:itemID="{04233BC2-B386-4CEF-9CB7-D801B8CDE8CC}">
  <ds:schemaRefs>
    <ds:schemaRef ds:uri="http://schemas.microsoft.com/sharepoint/events"/>
  </ds:schemaRefs>
</ds:datastoreItem>
</file>

<file path=customXml/itemProps6.xml><?xml version="1.0" encoding="utf-8"?>
<ds:datastoreItem xmlns:ds="http://schemas.openxmlformats.org/officeDocument/2006/customXml" ds:itemID="{317DD762-0A8F-46DE-BED7-904C7E3EED6D}">
  <ds:schemaRefs>
    <ds:schemaRef ds:uri="http://schemas.microsoft.com/office/2006/metadata/properties"/>
    <ds:schemaRef ds:uri="http://schemas.microsoft.com/office/infopath/2007/PartnerControls"/>
    <ds:schemaRef ds:uri="23222bb1-1ec1-437b-96ee-5426fa3bcc19"/>
  </ds:schemaRefs>
</ds:datastoreItem>
</file>

<file path=customXml/itemProps7.xml><?xml version="1.0" encoding="utf-8"?>
<ds:datastoreItem xmlns:ds="http://schemas.openxmlformats.org/officeDocument/2006/customXml" ds:itemID="{AB8F56C6-5ADF-40D4-927D-1EFD54B56836}">
  <ds:schemaRefs>
    <ds:schemaRef ds:uri="http://schemas.microsoft.com/sharepoint/v3/contenttype/forms"/>
  </ds:schemaRefs>
</ds:datastoreItem>
</file>

<file path=customXml/itemProps8.xml><?xml version="1.0" encoding="utf-8"?>
<ds:datastoreItem xmlns:ds="http://schemas.openxmlformats.org/officeDocument/2006/customXml" ds:itemID="{91EEDD3B-7310-4052-9C4E-C920CFE80F33}">
  <ds:schemaRefs>
    <ds:schemaRef ds:uri="https://www.novapath.de/xmlns"/>
  </ds:schemaRefs>
</ds:datastoreItem>
</file>

<file path=docProps/app.xml><?xml version="1.0" encoding="utf-8"?>
<Properties xmlns="http://schemas.openxmlformats.org/officeDocument/2006/extended-properties" xmlns:vt="http://schemas.openxmlformats.org/officeDocument/2006/docPropsVTypes">
  <Template>Einzelinformation_kurz_Vorlage.dotx</Template>
  <TotalTime>0</TotalTime>
  <Pages>3</Pages>
  <Words>489</Words>
  <Characters>3674</Characters>
  <Application>Microsoft Office Word</Application>
  <DocSecurity>0</DocSecurity>
  <Lines>149</Lines>
  <Paragraphs>64</Paragraphs>
  <ScaleCrop>false</ScaleCrop>
  <HeadingPairs>
    <vt:vector size="2" baseType="variant">
      <vt:variant>
        <vt:lpstr>Titel</vt:lpstr>
      </vt:variant>
      <vt:variant>
        <vt:i4>1</vt:i4>
      </vt:variant>
    </vt:vector>
  </HeadingPairs>
  <TitlesOfParts>
    <vt:vector size="1" baseType="lpstr">
      <vt:lpstr>Hitzeschutzplan: Checkliste für Praxen</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Hitzeschutzplan: Checkliste für Praxen</dc:title>
  <dc:creator>KBV</dc:creator>
  <cp:lastModifiedBy>Hansel, Silke (KBV)</cp:lastModifiedBy>
  <cp:revision>7</cp:revision>
  <cp:lastPrinted>2018-05-25T09:14:00Z</cp:lastPrinted>
  <dcterms:created xsi:type="dcterms:W3CDTF">2025-03-24T12:37:00Z</dcterms:created>
  <dcterms:modified xsi:type="dcterms:W3CDTF">2025-03-25T13:23:00Z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0x0101005D5051F0A3B8934BA826E0C23E258EED00E3709EA11653FC4CA9570A1FB0AB2F1B</vt:lpwstr>
  </property>
  <property fmtid="{D5CDD505-2E9C-101B-9397-08002B2CF9AE}" pid="3" name="KBV-Dokumentart">
    <vt:lpwstr>7;#Veröffentlichung|8910a6ef-ed27-45f8-a9f8-506037a20563</vt:lpwstr>
  </property>
  <property fmtid="{D5CDD505-2E9C-101B-9397-08002B2CF9AE}" pid="4" name="KBV-Autor">
    <vt:lpwstr>9;#Kassenärztliche Bundesvereinigung (KBV)|b5d5ddec-5cdb-4b65-a16a-fefc65dbfb2c</vt:lpwstr>
  </property>
  <property fmtid="{D5CDD505-2E9C-101B-9397-08002B2CF9AE}" pid="5" name="Klassifizierung">
    <vt:lpwstr>Öffentlich</vt:lpwstr>
  </property>
  <property fmtid="{D5CDD505-2E9C-101B-9397-08002B2CF9AE}" pid="6" name="Klassifizierungs-Id">
    <vt:lpwstr>6CA019EB8FF94A03814DB69A6FE59E88</vt:lpwstr>
  </property>
  <property fmtid="{D5CDD505-2E9C-101B-9397-08002B2CF9AE}" pid="7" name="Klassifizierungs-Datum">
    <vt:lpwstr>05/21/2024 11:01:15</vt:lpwstr>
  </property>
  <property fmtid="{D5CDD505-2E9C-101B-9397-08002B2CF9AE}" pid="8" name="NovaPath-SeverityName">
    <vt:lpwstr>Ohne</vt:lpwstr>
  </property>
  <property fmtid="{D5CDD505-2E9C-101B-9397-08002B2CF9AE}" pid="9" name="NovaPath-SeverityLevel">
    <vt:lpwstr>1000</vt:lpwstr>
  </property>
  <property fmtid="{D5CDD505-2E9C-101B-9397-08002B2CF9AE}" pid="10" name="Dokumenten-ID">
    <vt:lpwstr>5RVHVH5997US8O1MCFC16JBYPR</vt:lpwstr>
  </property>
  <property fmtid="{D5CDD505-2E9C-101B-9397-08002B2CF9AE}" pid="11" name="NovaPath-Version">
    <vt:lpwstr>6.8.5.15993</vt:lpwstr>
  </property>
</Properties>
</file>