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6BA0" w14:textId="77777777" w:rsidR="00F86463" w:rsidRPr="007C5B57" w:rsidRDefault="00F86463" w:rsidP="00392D0E">
      <w:pPr>
        <w:spacing w:after="120"/>
        <w:rPr>
          <w:rFonts w:ascii="Calibri" w:hAnsi="Calibri" w:cs="Calibri"/>
          <w:b/>
          <w:caps/>
          <w:color w:val="C30055"/>
        </w:rPr>
      </w:pPr>
      <w:r>
        <w:rPr>
          <w:rFonts w:ascii="Calibri" w:hAnsi="Calibri" w:cs="Calibri"/>
          <w:b/>
          <w:caps/>
          <w:color w:val="C30055"/>
        </w:rPr>
        <w:t xml:space="preserve">Wie eskaliert ein Konflikt? </w:t>
      </w:r>
    </w:p>
    <w:p w14:paraId="192B8795" w14:textId="48B66DD5" w:rsidR="00902B2A" w:rsidRDefault="00F86463" w:rsidP="00F86463">
      <w:pPr>
        <w:spacing w:after="120"/>
        <w:rPr>
          <w:rFonts w:ascii="Calibri" w:hAnsi="Calibri" w:cs="Calibri"/>
        </w:rPr>
      </w:pPr>
      <w:r>
        <w:rPr>
          <w:rFonts w:ascii="Calibri" w:hAnsi="Calibri" w:cs="Calibri"/>
        </w:rPr>
        <w:t>Der österreichische Konfliktforscher und Organisationsberater Friedrich Glasl hat neun Stufen und drei Ebenen der Eskalation von Konflikten beschrieben:</w:t>
      </w:r>
      <w:r w:rsidR="00902B2A">
        <w:rPr>
          <w:rStyle w:val="Funotenzeichen"/>
          <w:rFonts w:ascii="Calibri" w:hAnsi="Calibri" w:cs="Calibri"/>
        </w:rPr>
        <w:footnoteReference w:id="1"/>
      </w:r>
    </w:p>
    <w:p w14:paraId="35FD2A48" w14:textId="27CF2F39" w:rsidR="00F86463" w:rsidRDefault="00F86463" w:rsidP="00F86463">
      <w:pPr>
        <w:spacing w:after="120"/>
        <w:rPr>
          <w:rFonts w:ascii="Calibri" w:hAnsi="Calibri" w:cs="Calibri"/>
        </w:rPr>
      </w:pPr>
      <w:r>
        <w:rPr>
          <w:rFonts w:ascii="Calibri" w:hAnsi="Calibri" w:cs="Calibri"/>
          <w:noProof/>
        </w:rPr>
        <w:drawing>
          <wp:inline distT="0" distB="0" distL="0" distR="0" wp14:anchorId="44ABB39D" wp14:editId="51E18C6F">
            <wp:extent cx="6202564" cy="2684834"/>
            <wp:effectExtent l="0" t="0" r="825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4132" cy="2689841"/>
                    </a:xfrm>
                    <a:prstGeom prst="rect">
                      <a:avLst/>
                    </a:prstGeom>
                    <a:noFill/>
                    <a:ln>
                      <a:noFill/>
                    </a:ln>
                  </pic:spPr>
                </pic:pic>
              </a:graphicData>
            </a:graphic>
          </wp:inline>
        </w:drawing>
      </w:r>
    </w:p>
    <w:p w14:paraId="4C4BED1D" w14:textId="507601AA" w:rsidR="00F86463" w:rsidRDefault="00F86463" w:rsidP="00F86463">
      <w:pPr>
        <w:spacing w:after="120"/>
        <w:rPr>
          <w:rFonts w:ascii="Calibri" w:hAnsi="Calibri" w:cs="Calibri"/>
        </w:rPr>
      </w:pPr>
      <w:r>
        <w:rPr>
          <w:rFonts w:ascii="Calibri" w:hAnsi="Calibri" w:cs="Calibri"/>
        </w:rPr>
        <w:t>Nachfolgend werden die einzelnen Stufen näher erläutert.</w:t>
      </w:r>
    </w:p>
    <w:p w14:paraId="17D44D06" w14:textId="77777777" w:rsidR="00F86463" w:rsidRPr="00F7065C" w:rsidRDefault="00F86463" w:rsidP="00F86463">
      <w:pPr>
        <w:spacing w:after="120"/>
        <w:rPr>
          <w:rFonts w:ascii="Calibri" w:hAnsi="Calibri" w:cs="Calibri"/>
          <w:b/>
          <w:bCs/>
        </w:rPr>
      </w:pPr>
      <w:r w:rsidRPr="00F7065C">
        <w:rPr>
          <w:rFonts w:ascii="Calibri" w:hAnsi="Calibri" w:cs="Calibri"/>
          <w:b/>
          <w:bCs/>
        </w:rPr>
        <w:t>Win-Win-Ebene:</w:t>
      </w:r>
    </w:p>
    <w:p w14:paraId="469BB0B4" w14:textId="77777777" w:rsidR="00F86463" w:rsidRDefault="00F86463" w:rsidP="00F86463">
      <w:pPr>
        <w:numPr>
          <w:ilvl w:val="0"/>
          <w:numId w:val="15"/>
        </w:numPr>
        <w:spacing w:after="120"/>
        <w:ind w:left="284" w:hanging="284"/>
        <w:rPr>
          <w:rFonts w:ascii="Calibri" w:hAnsi="Calibri" w:cs="Calibri"/>
        </w:rPr>
      </w:pPr>
      <w:r>
        <w:rPr>
          <w:rFonts w:ascii="Calibri" w:hAnsi="Calibri" w:cs="Calibri"/>
        </w:rPr>
        <w:t>Stufe1: Verhärtung</w:t>
      </w:r>
    </w:p>
    <w:p w14:paraId="5DD6B4D8" w14:textId="77777777" w:rsidR="00F86463" w:rsidRPr="00B04B4C" w:rsidRDefault="00F86463" w:rsidP="00F86463">
      <w:pPr>
        <w:spacing w:after="120"/>
        <w:ind w:left="284"/>
        <w:rPr>
          <w:rFonts w:ascii="Calibri" w:hAnsi="Calibri" w:cs="Calibri"/>
        </w:rPr>
      </w:pPr>
      <w:r>
        <w:rPr>
          <w:rFonts w:ascii="Calibri" w:hAnsi="Calibri" w:cs="Calibri"/>
        </w:rPr>
        <w:t>Zu Beginn entstehen Spannungen zwischen den Beteiligten, sie sind verschiedener Meinung. Diese Situation ist alltäglich und harmlos, sie kann im Gespräch aufgelöst werden. Es gibt noch keine Parteienbildung.</w:t>
      </w:r>
    </w:p>
    <w:p w14:paraId="10E498F0" w14:textId="77777777" w:rsidR="00F86463" w:rsidRPr="00B04B4C" w:rsidRDefault="00F86463" w:rsidP="00F86463">
      <w:pPr>
        <w:numPr>
          <w:ilvl w:val="0"/>
          <w:numId w:val="15"/>
        </w:numPr>
        <w:spacing w:after="120"/>
        <w:ind w:left="284" w:hanging="284"/>
        <w:rPr>
          <w:rFonts w:ascii="Calibri" w:hAnsi="Calibri" w:cs="Calibri"/>
        </w:rPr>
      </w:pPr>
      <w:r w:rsidRPr="00B04B4C">
        <w:rPr>
          <w:rFonts w:ascii="Calibri" w:hAnsi="Calibri" w:cs="Calibri"/>
        </w:rPr>
        <w:t xml:space="preserve">Stufe </w:t>
      </w:r>
      <w:r>
        <w:rPr>
          <w:rFonts w:ascii="Calibri" w:hAnsi="Calibri" w:cs="Calibri"/>
        </w:rPr>
        <w:t xml:space="preserve">2: </w:t>
      </w:r>
      <w:r w:rsidRPr="00B04B4C">
        <w:rPr>
          <w:rFonts w:ascii="Calibri" w:hAnsi="Calibri" w:cs="Calibri"/>
        </w:rPr>
        <w:t>Debatte</w:t>
      </w:r>
      <w:r>
        <w:rPr>
          <w:rFonts w:ascii="Calibri" w:hAnsi="Calibri" w:cs="Calibri"/>
        </w:rPr>
        <w:t>, Polemik</w:t>
      </w:r>
    </w:p>
    <w:p w14:paraId="2CCBFA31" w14:textId="77777777" w:rsidR="00F86463" w:rsidRPr="00B04B4C" w:rsidRDefault="00F86463" w:rsidP="00F86463">
      <w:pPr>
        <w:spacing w:after="120"/>
        <w:ind w:left="284"/>
        <w:rPr>
          <w:rFonts w:ascii="Calibri" w:hAnsi="Calibri" w:cs="Calibri"/>
        </w:rPr>
      </w:pPr>
      <w:r>
        <w:rPr>
          <w:rFonts w:ascii="Calibri" w:hAnsi="Calibri" w:cs="Calibri"/>
        </w:rPr>
        <w:t>Der Konflikt verhärtet sich, die Parteien versuchen mit Argumenten zu überzeugen, beharren auf ihrer Sichtweise und werten sich gegenseitig ab. Ein Kompromiss ist nicht in Sicht.</w:t>
      </w:r>
    </w:p>
    <w:p w14:paraId="2849FCD3" w14:textId="77777777" w:rsidR="00F86463" w:rsidRPr="00B04B4C" w:rsidRDefault="00F86463" w:rsidP="00F86463">
      <w:pPr>
        <w:numPr>
          <w:ilvl w:val="0"/>
          <w:numId w:val="15"/>
        </w:numPr>
        <w:spacing w:after="120"/>
        <w:ind w:left="284" w:hanging="284"/>
        <w:rPr>
          <w:rFonts w:ascii="Calibri" w:hAnsi="Calibri" w:cs="Calibri"/>
        </w:rPr>
      </w:pPr>
      <w:r w:rsidRPr="00B04B4C">
        <w:rPr>
          <w:rFonts w:ascii="Calibri" w:hAnsi="Calibri" w:cs="Calibri"/>
        </w:rPr>
        <w:t>Stufe 3</w:t>
      </w:r>
      <w:r>
        <w:rPr>
          <w:rFonts w:ascii="Calibri" w:hAnsi="Calibri" w:cs="Calibri"/>
        </w:rPr>
        <w:t xml:space="preserve">: </w:t>
      </w:r>
      <w:r w:rsidRPr="00B04B4C">
        <w:rPr>
          <w:rFonts w:ascii="Calibri" w:hAnsi="Calibri" w:cs="Calibri"/>
        </w:rPr>
        <w:t>Taten statt Worte</w:t>
      </w:r>
    </w:p>
    <w:p w14:paraId="3974E805" w14:textId="43E4FB4C" w:rsidR="00F86463" w:rsidRDefault="00F86463" w:rsidP="00F86463">
      <w:pPr>
        <w:spacing w:after="120"/>
        <w:ind w:left="284"/>
        <w:rPr>
          <w:rFonts w:ascii="Calibri" w:hAnsi="Calibri" w:cs="Calibri"/>
        </w:rPr>
      </w:pPr>
      <w:r>
        <w:rPr>
          <w:rFonts w:ascii="Calibri" w:hAnsi="Calibri" w:cs="Calibri"/>
        </w:rPr>
        <w:t>Der Druck steigt, es erfolgen Taten statt Worte, denn Reden hilft nicht mehr. Der andere wird unter Umständen ignoriert und die persönliche Unzufriedenheit deutlich gemacht. Empathie geht verloren. Gelingt</w:t>
      </w:r>
      <w:r w:rsidR="00944504">
        <w:rPr>
          <w:rFonts w:ascii="Calibri" w:hAnsi="Calibri" w:cs="Calibri"/>
        </w:rPr>
        <w:t xml:space="preserve"> es</w:t>
      </w:r>
      <w:r>
        <w:rPr>
          <w:rFonts w:ascii="Calibri" w:hAnsi="Calibri" w:cs="Calibri"/>
        </w:rPr>
        <w:t xml:space="preserve"> einer Partei aus dem Teufelskreis von Eskalation und Druck auszubrechen, ist eine Konfliktlösung ohne Unterstützung Dritter noch möglich. </w:t>
      </w:r>
    </w:p>
    <w:p w14:paraId="54F5D897" w14:textId="77777777" w:rsidR="00F86463" w:rsidRPr="00F7065C" w:rsidRDefault="00F86463" w:rsidP="00F86463">
      <w:pPr>
        <w:spacing w:after="120"/>
        <w:rPr>
          <w:rFonts w:ascii="Calibri" w:hAnsi="Calibri" w:cs="Calibri"/>
          <w:b/>
          <w:bCs/>
        </w:rPr>
      </w:pPr>
      <w:r w:rsidRPr="00F7065C">
        <w:rPr>
          <w:rFonts w:ascii="Calibri" w:hAnsi="Calibri" w:cs="Calibri"/>
          <w:b/>
          <w:bCs/>
        </w:rPr>
        <w:t>Win-Lose-Ebene:</w:t>
      </w:r>
    </w:p>
    <w:p w14:paraId="7682EB59" w14:textId="77777777" w:rsidR="00F86463" w:rsidRPr="00B04B4C" w:rsidRDefault="00F86463" w:rsidP="00F86463">
      <w:pPr>
        <w:numPr>
          <w:ilvl w:val="0"/>
          <w:numId w:val="15"/>
        </w:numPr>
        <w:spacing w:after="120"/>
        <w:ind w:left="284" w:hanging="284"/>
        <w:rPr>
          <w:rFonts w:ascii="Calibri" w:hAnsi="Calibri" w:cs="Calibri"/>
        </w:rPr>
      </w:pPr>
      <w:r w:rsidRPr="00B04B4C">
        <w:rPr>
          <w:rFonts w:ascii="Calibri" w:hAnsi="Calibri" w:cs="Calibri"/>
        </w:rPr>
        <w:t>Stufe 4</w:t>
      </w:r>
      <w:r>
        <w:rPr>
          <w:rFonts w:ascii="Calibri" w:hAnsi="Calibri" w:cs="Calibri"/>
        </w:rPr>
        <w:t xml:space="preserve">: Images und </w:t>
      </w:r>
      <w:r w:rsidRPr="00B04B4C">
        <w:rPr>
          <w:rFonts w:ascii="Calibri" w:hAnsi="Calibri" w:cs="Calibri"/>
        </w:rPr>
        <w:t>Koalition</w:t>
      </w:r>
      <w:r>
        <w:rPr>
          <w:rFonts w:ascii="Calibri" w:hAnsi="Calibri" w:cs="Calibri"/>
        </w:rPr>
        <w:t>en</w:t>
      </w:r>
    </w:p>
    <w:p w14:paraId="178BB503" w14:textId="01E3F5EB" w:rsidR="00F86463" w:rsidRDefault="00F86463" w:rsidP="00F86463">
      <w:pPr>
        <w:spacing w:after="120"/>
        <w:ind w:left="284"/>
        <w:rPr>
          <w:rFonts w:ascii="Calibri" w:hAnsi="Calibri" w:cs="Calibri"/>
        </w:rPr>
      </w:pPr>
      <w:r>
        <w:rPr>
          <w:rFonts w:ascii="Calibri" w:hAnsi="Calibri" w:cs="Calibri"/>
        </w:rPr>
        <w:t xml:space="preserve">Die Parteien suchen Verbündete, versuchen die jeweils andere </w:t>
      </w:r>
      <w:r w:rsidR="00944504">
        <w:rPr>
          <w:rFonts w:ascii="Calibri" w:hAnsi="Calibri" w:cs="Calibri"/>
        </w:rPr>
        <w:t xml:space="preserve">Partei </w:t>
      </w:r>
      <w:r>
        <w:rPr>
          <w:rFonts w:ascii="Calibri" w:hAnsi="Calibri" w:cs="Calibri"/>
        </w:rPr>
        <w:t>in eine negative Rolle zu manövrieren und sie darauffolgend zu bekämpfen. Es geht mehr um den Sieg als um das eigentliche Problem.</w:t>
      </w:r>
    </w:p>
    <w:p w14:paraId="65ABFB58" w14:textId="77777777" w:rsidR="00F86463" w:rsidRPr="00B04B4C" w:rsidRDefault="00F86463" w:rsidP="00F86463">
      <w:pPr>
        <w:numPr>
          <w:ilvl w:val="0"/>
          <w:numId w:val="15"/>
        </w:numPr>
        <w:spacing w:after="120"/>
        <w:ind w:left="284" w:hanging="284"/>
        <w:rPr>
          <w:rFonts w:ascii="Calibri" w:hAnsi="Calibri" w:cs="Calibri"/>
        </w:rPr>
      </w:pPr>
      <w:r w:rsidRPr="00B04B4C">
        <w:rPr>
          <w:rFonts w:ascii="Calibri" w:hAnsi="Calibri" w:cs="Calibri"/>
        </w:rPr>
        <w:lastRenderedPageBreak/>
        <w:t>Stufe 5</w:t>
      </w:r>
      <w:r>
        <w:rPr>
          <w:rFonts w:ascii="Calibri" w:hAnsi="Calibri" w:cs="Calibri"/>
        </w:rPr>
        <w:t>:</w:t>
      </w:r>
      <w:r w:rsidRPr="00B04B4C">
        <w:rPr>
          <w:rFonts w:ascii="Calibri" w:hAnsi="Calibri" w:cs="Calibri"/>
        </w:rPr>
        <w:t xml:space="preserve"> Gesichtsverlust</w:t>
      </w:r>
    </w:p>
    <w:p w14:paraId="11D65535" w14:textId="77777777" w:rsidR="00F86463" w:rsidRPr="00B04B4C" w:rsidRDefault="00F86463" w:rsidP="00F86463">
      <w:pPr>
        <w:spacing w:after="120"/>
        <w:ind w:left="284"/>
        <w:rPr>
          <w:rFonts w:ascii="Calibri" w:hAnsi="Calibri" w:cs="Calibri"/>
        </w:rPr>
      </w:pPr>
      <w:r>
        <w:rPr>
          <w:rFonts w:ascii="Calibri" w:hAnsi="Calibri" w:cs="Calibri"/>
        </w:rPr>
        <w:t>Es starten persönliche und direkte Angriffe gegen die andere Partei, zum Beispiel durch Unterstellungen und Infragestellen der Glaubwürdigkeit. Moralische Werte spielen keine Rolle mehr. Der Sieg rückt in den Vordergrund, sachliche Argumente finden kein Gehör.</w:t>
      </w:r>
    </w:p>
    <w:p w14:paraId="668F9DDB" w14:textId="77777777" w:rsidR="00F86463" w:rsidRPr="00B04B4C" w:rsidRDefault="00F86463" w:rsidP="00F86463">
      <w:pPr>
        <w:numPr>
          <w:ilvl w:val="0"/>
          <w:numId w:val="15"/>
        </w:numPr>
        <w:spacing w:after="120"/>
        <w:ind w:left="284" w:hanging="284"/>
        <w:rPr>
          <w:rFonts w:ascii="Calibri" w:hAnsi="Calibri" w:cs="Calibri"/>
        </w:rPr>
      </w:pPr>
      <w:r w:rsidRPr="00B04B4C">
        <w:rPr>
          <w:rFonts w:ascii="Calibri" w:hAnsi="Calibri" w:cs="Calibri"/>
        </w:rPr>
        <w:t>Stufe 6</w:t>
      </w:r>
      <w:r>
        <w:rPr>
          <w:rFonts w:ascii="Calibri" w:hAnsi="Calibri" w:cs="Calibri"/>
        </w:rPr>
        <w:t xml:space="preserve">: </w:t>
      </w:r>
      <w:r w:rsidRPr="00B04B4C">
        <w:rPr>
          <w:rFonts w:ascii="Calibri" w:hAnsi="Calibri" w:cs="Calibri"/>
        </w:rPr>
        <w:t>Droh</w:t>
      </w:r>
      <w:r>
        <w:rPr>
          <w:rFonts w:ascii="Calibri" w:hAnsi="Calibri" w:cs="Calibri"/>
        </w:rPr>
        <w:t>strategien</w:t>
      </w:r>
    </w:p>
    <w:p w14:paraId="2EA7BEF7" w14:textId="215DDAEA" w:rsidR="00F86463" w:rsidRDefault="00F86463" w:rsidP="00F86463">
      <w:pPr>
        <w:spacing w:after="120"/>
        <w:ind w:left="284"/>
        <w:rPr>
          <w:rFonts w:ascii="Calibri" w:hAnsi="Calibri" w:cs="Calibri"/>
        </w:rPr>
      </w:pPr>
      <w:r>
        <w:rPr>
          <w:rFonts w:ascii="Calibri" w:hAnsi="Calibri" w:cs="Calibri"/>
        </w:rPr>
        <w:t>Mit Hilfe von</w:t>
      </w:r>
      <w:r w:rsidRPr="00B04B4C">
        <w:rPr>
          <w:rFonts w:ascii="Calibri" w:hAnsi="Calibri" w:cs="Calibri"/>
        </w:rPr>
        <w:t xml:space="preserve"> Drohstrategien versuchen die Parteien</w:t>
      </w:r>
      <w:r w:rsidR="00944504">
        <w:rPr>
          <w:rFonts w:ascii="Calibri" w:hAnsi="Calibri" w:cs="Calibri"/>
        </w:rPr>
        <w:t>,</w:t>
      </w:r>
      <w:r>
        <w:rPr>
          <w:rFonts w:ascii="Calibri" w:hAnsi="Calibri" w:cs="Calibri"/>
        </w:rPr>
        <w:t xml:space="preserve"> den Gegner zum Nachgeben zu zwingen und so die Macht zu erlangen. Forderungen werden durch Sanktionen ergänzt und mit Drohungen unterlegt („Sonst schlage ich Sie krankenhausreif!“) bei gleichzeitigem Ballen der Faust. Je realistischer Drohung und Strafe sind, umso größer ist die Wahrscheinlichkeit, dass die bedrohte Person nachgibt und Macht über sie erlangt wird.</w:t>
      </w:r>
    </w:p>
    <w:p w14:paraId="7455CC7D" w14:textId="77777777" w:rsidR="00F86463" w:rsidRPr="00F7065C" w:rsidRDefault="00F86463" w:rsidP="00F86463">
      <w:pPr>
        <w:spacing w:after="120"/>
        <w:rPr>
          <w:rFonts w:ascii="Calibri" w:hAnsi="Calibri" w:cs="Calibri"/>
          <w:b/>
          <w:bCs/>
        </w:rPr>
      </w:pPr>
      <w:r w:rsidRPr="00F7065C">
        <w:rPr>
          <w:rFonts w:ascii="Calibri" w:hAnsi="Calibri" w:cs="Calibri"/>
          <w:b/>
          <w:bCs/>
        </w:rPr>
        <w:t>Lose-Lose-Ebene:</w:t>
      </w:r>
    </w:p>
    <w:p w14:paraId="1A92D18C" w14:textId="77777777" w:rsidR="00F86463" w:rsidRPr="00B04B4C" w:rsidRDefault="00F86463" w:rsidP="00F86463">
      <w:pPr>
        <w:numPr>
          <w:ilvl w:val="0"/>
          <w:numId w:val="15"/>
        </w:numPr>
        <w:spacing w:after="120"/>
        <w:ind w:left="284" w:hanging="284"/>
        <w:rPr>
          <w:rFonts w:ascii="Calibri" w:hAnsi="Calibri" w:cs="Calibri"/>
        </w:rPr>
      </w:pPr>
      <w:r w:rsidRPr="00B04B4C">
        <w:rPr>
          <w:rFonts w:ascii="Calibri" w:hAnsi="Calibri" w:cs="Calibri"/>
        </w:rPr>
        <w:t>Stufe 7</w:t>
      </w:r>
      <w:r>
        <w:rPr>
          <w:rFonts w:ascii="Calibri" w:hAnsi="Calibri" w:cs="Calibri"/>
        </w:rPr>
        <w:t>: Begrenzte</w:t>
      </w:r>
      <w:r w:rsidRPr="00B04B4C">
        <w:rPr>
          <w:rFonts w:ascii="Calibri" w:hAnsi="Calibri" w:cs="Calibri"/>
        </w:rPr>
        <w:t xml:space="preserve"> Vernichtung</w:t>
      </w:r>
      <w:r>
        <w:rPr>
          <w:rFonts w:ascii="Calibri" w:hAnsi="Calibri" w:cs="Calibri"/>
        </w:rPr>
        <w:t>sschläge</w:t>
      </w:r>
    </w:p>
    <w:p w14:paraId="0D7D9E56" w14:textId="77777777" w:rsidR="00F86463" w:rsidRDefault="00F86463" w:rsidP="00F86463">
      <w:pPr>
        <w:spacing w:after="120"/>
        <w:ind w:left="284"/>
        <w:rPr>
          <w:rFonts w:ascii="Calibri" w:hAnsi="Calibri" w:cs="Calibri"/>
        </w:rPr>
      </w:pPr>
      <w:r>
        <w:rPr>
          <w:rFonts w:ascii="Calibri" w:hAnsi="Calibri" w:cs="Calibri"/>
        </w:rPr>
        <w:t>Die Parteien konzentrieren sich nun darauf, dem anderen einen möglichst großen Schaden zuzufügen. Dabei wird auch ein eigener, im Vergleich kleinerer, Schaden in Kauf genommen. Das Gegenüber wird nicht mehr als Mensch, sondern als „Ding“ betrachtet.</w:t>
      </w:r>
    </w:p>
    <w:p w14:paraId="272FFEBE" w14:textId="77777777" w:rsidR="00F86463" w:rsidRPr="00B04B4C" w:rsidRDefault="00F86463" w:rsidP="00F86463">
      <w:pPr>
        <w:numPr>
          <w:ilvl w:val="0"/>
          <w:numId w:val="15"/>
        </w:numPr>
        <w:spacing w:after="120"/>
        <w:ind w:left="284" w:hanging="284"/>
        <w:rPr>
          <w:rFonts w:ascii="Calibri" w:hAnsi="Calibri" w:cs="Calibri"/>
        </w:rPr>
      </w:pPr>
      <w:r w:rsidRPr="00B04B4C">
        <w:rPr>
          <w:rFonts w:ascii="Calibri" w:hAnsi="Calibri" w:cs="Calibri"/>
        </w:rPr>
        <w:t>Stufe 8</w:t>
      </w:r>
      <w:r>
        <w:rPr>
          <w:rFonts w:ascii="Calibri" w:hAnsi="Calibri" w:cs="Calibri"/>
        </w:rPr>
        <w:t xml:space="preserve">: </w:t>
      </w:r>
      <w:r w:rsidRPr="00B04B4C">
        <w:rPr>
          <w:rFonts w:ascii="Calibri" w:hAnsi="Calibri" w:cs="Calibri"/>
        </w:rPr>
        <w:t>Zersplitterung</w:t>
      </w:r>
    </w:p>
    <w:p w14:paraId="774C8D05" w14:textId="77777777" w:rsidR="00F86463" w:rsidRPr="00B04B4C" w:rsidRDefault="00F86463" w:rsidP="00F86463">
      <w:pPr>
        <w:spacing w:after="120"/>
        <w:ind w:left="284"/>
        <w:rPr>
          <w:rFonts w:ascii="Calibri" w:hAnsi="Calibri" w:cs="Calibri"/>
        </w:rPr>
      </w:pPr>
      <w:r>
        <w:rPr>
          <w:rFonts w:ascii="Calibri" w:hAnsi="Calibri" w:cs="Calibri"/>
        </w:rPr>
        <w:t xml:space="preserve">In dieser Stufe steht die psychische, physische, soziale und/oder materielle Zerstörung des Gegners im Fokus. Der Feind soll möglichst aus seinem Netzwerk herausgelöst, isoliert und vernichtet werden. </w:t>
      </w:r>
    </w:p>
    <w:p w14:paraId="4ECAFC64" w14:textId="77777777" w:rsidR="00F86463" w:rsidRPr="00B04B4C" w:rsidRDefault="00F86463" w:rsidP="00F86463">
      <w:pPr>
        <w:numPr>
          <w:ilvl w:val="0"/>
          <w:numId w:val="15"/>
        </w:numPr>
        <w:spacing w:after="120"/>
        <w:ind w:left="284" w:hanging="284"/>
        <w:rPr>
          <w:rFonts w:ascii="Calibri" w:hAnsi="Calibri" w:cs="Calibri"/>
        </w:rPr>
      </w:pPr>
      <w:r w:rsidRPr="00B04B4C">
        <w:rPr>
          <w:rFonts w:ascii="Calibri" w:hAnsi="Calibri" w:cs="Calibri"/>
        </w:rPr>
        <w:t>Stufe 9</w:t>
      </w:r>
      <w:r>
        <w:rPr>
          <w:rFonts w:ascii="Calibri" w:hAnsi="Calibri" w:cs="Calibri"/>
        </w:rPr>
        <w:t>:</w:t>
      </w:r>
      <w:r w:rsidRPr="00B04B4C">
        <w:rPr>
          <w:rFonts w:ascii="Calibri" w:hAnsi="Calibri" w:cs="Calibri"/>
        </w:rPr>
        <w:t xml:space="preserve"> Gemeinsam in den Abgrund</w:t>
      </w:r>
    </w:p>
    <w:p w14:paraId="5C4160AB" w14:textId="4B080EE4" w:rsidR="00F86463" w:rsidRDefault="00F86463" w:rsidP="00F86463">
      <w:pPr>
        <w:spacing w:after="120"/>
        <w:ind w:left="284"/>
        <w:rPr>
          <w:rFonts w:ascii="Calibri" w:hAnsi="Calibri" w:cs="Calibri"/>
        </w:rPr>
      </w:pPr>
      <w:r>
        <w:rPr>
          <w:rFonts w:ascii="Calibri" w:hAnsi="Calibri" w:cs="Calibri"/>
        </w:rPr>
        <w:t>Es gibt keinen Weg mehr zurück. Ist die Vernichtung des Gegners nur durch Selbstvernichtung möglich, wird auch das akzeptiert. Glasl beschreibt die</w:t>
      </w:r>
      <w:r w:rsidR="00002414">
        <w:rPr>
          <w:rFonts w:ascii="Calibri" w:hAnsi="Calibri" w:cs="Calibri"/>
        </w:rPr>
        <w:t>s</w:t>
      </w:r>
      <w:r>
        <w:rPr>
          <w:rFonts w:ascii="Calibri" w:hAnsi="Calibri" w:cs="Calibri"/>
        </w:rPr>
        <w:t xml:space="preserve"> mit der „Lust am Selbstmord, wenn auch der Feind zugrunde geht!“</w:t>
      </w:r>
    </w:p>
    <w:p w14:paraId="7A2E85C5" w14:textId="77777777" w:rsidR="00324BF8" w:rsidRDefault="00324BF8" w:rsidP="00F86463">
      <w:pPr>
        <w:spacing w:after="120"/>
        <w:ind w:left="284"/>
        <w:rPr>
          <w:rFonts w:ascii="Calibri" w:hAnsi="Calibri" w:cs="Calibri"/>
        </w:rPr>
      </w:pPr>
    </w:p>
    <w:p w14:paraId="478B7DEC" w14:textId="77777777" w:rsidR="00324BF8" w:rsidRDefault="00324BF8" w:rsidP="00F86463">
      <w:pPr>
        <w:spacing w:after="120"/>
        <w:ind w:left="284"/>
        <w:rPr>
          <w:rFonts w:ascii="Calibri" w:hAnsi="Calibri" w:cs="Calibri"/>
        </w:rPr>
      </w:pPr>
    </w:p>
    <w:p w14:paraId="53265FE1" w14:textId="048DF4D5" w:rsidR="00F86463" w:rsidRPr="00324BF8" w:rsidRDefault="00F86463" w:rsidP="00324BF8">
      <w:pPr>
        <w:pBdr>
          <w:top w:val="single" w:sz="4" w:space="1" w:color="C30059" w:themeColor="accent1"/>
          <w:left w:val="single" w:sz="4" w:space="4" w:color="C30059" w:themeColor="accent1"/>
          <w:bottom w:val="single" w:sz="4" w:space="1" w:color="C30059" w:themeColor="accent1"/>
          <w:right w:val="single" w:sz="4" w:space="4" w:color="C30059" w:themeColor="accent1"/>
        </w:pBdr>
        <w:spacing w:after="120"/>
        <w:rPr>
          <w:rFonts w:ascii="Calibri" w:hAnsi="Calibri" w:cs="Calibri"/>
          <w:b/>
          <w:bCs/>
        </w:rPr>
      </w:pPr>
      <w:r w:rsidRPr="00324BF8">
        <w:rPr>
          <w:rFonts w:ascii="Calibri" w:hAnsi="Calibri" w:cs="Calibri"/>
          <w:b/>
          <w:bCs/>
        </w:rPr>
        <w:t xml:space="preserve">In der Win-Win-Ebene sind die Parteien durchaus noch selbst in der Lage, das weitere Eskalieren zu verhindern. Im </w:t>
      </w:r>
      <w:r w:rsidR="00002414" w:rsidRPr="00324BF8">
        <w:rPr>
          <w:rFonts w:ascii="Calibri" w:hAnsi="Calibri" w:cs="Calibri"/>
          <w:b/>
          <w:bCs/>
        </w:rPr>
        <w:t>späte</w:t>
      </w:r>
      <w:r w:rsidRPr="00324BF8">
        <w:rPr>
          <w:rFonts w:ascii="Calibri" w:hAnsi="Calibri" w:cs="Calibri"/>
          <w:b/>
          <w:bCs/>
        </w:rPr>
        <w:t>ren Verlauf der Eskalation ist Unterstützung durch Dritte notwendig.</w:t>
      </w:r>
    </w:p>
    <w:p w14:paraId="3ACC43E3" w14:textId="14B71FAD" w:rsidR="00F86463" w:rsidRDefault="00F86463">
      <w:r>
        <w:br w:type="page"/>
      </w:r>
    </w:p>
    <w:p w14:paraId="53771287" w14:textId="369F2C5A" w:rsidR="00902B2A" w:rsidRPr="00902B2A" w:rsidRDefault="00902B2A" w:rsidP="00392D0E">
      <w:pPr>
        <w:spacing w:after="120"/>
        <w:rPr>
          <w:rFonts w:ascii="Calibri" w:hAnsi="Calibri" w:cs="Calibri"/>
          <w:b/>
          <w:caps/>
          <w:color w:val="C30055"/>
        </w:rPr>
      </w:pPr>
      <w:r w:rsidRPr="00902B2A">
        <w:rPr>
          <w:rFonts w:ascii="Calibri" w:hAnsi="Calibri" w:cs="Calibri"/>
          <w:b/>
          <w:caps/>
          <w:color w:val="C30055"/>
        </w:rPr>
        <w:lastRenderedPageBreak/>
        <w:t>Die Prinzipien der gewaltfreien Kommunikation (GFK) nach Marshall Rosenberg</w:t>
      </w:r>
    </w:p>
    <w:p w14:paraId="3DDDF6AE" w14:textId="2251C247" w:rsidR="00902B2A" w:rsidRPr="00902B2A" w:rsidRDefault="00902B2A" w:rsidP="005513FF">
      <w:pPr>
        <w:pStyle w:val="KBV-Standardtext"/>
        <w:spacing w:before="0"/>
        <w:rPr>
          <w:rFonts w:ascii="Calibri" w:hAnsi="Calibri" w:cs="Calibri"/>
        </w:rPr>
      </w:pPr>
      <w:r w:rsidRPr="00902B2A">
        <w:rPr>
          <w:rFonts w:ascii="Calibri" w:hAnsi="Calibri" w:cs="Calibri"/>
        </w:rPr>
        <w:t xml:space="preserve">Die Prinzipien </w:t>
      </w:r>
      <w:r>
        <w:rPr>
          <w:rFonts w:ascii="Calibri" w:hAnsi="Calibri" w:cs="Calibri"/>
        </w:rPr>
        <w:t xml:space="preserve">nach Rosenberg </w:t>
      </w:r>
      <w:r w:rsidRPr="00902B2A">
        <w:rPr>
          <w:rFonts w:ascii="Calibri" w:hAnsi="Calibri" w:cs="Calibri"/>
        </w:rPr>
        <w:t>basieren auf vier grundlegenden Elementen</w:t>
      </w:r>
      <w:r>
        <w:rPr>
          <w:rStyle w:val="Funotenzeichen"/>
          <w:rFonts w:ascii="Calibri" w:hAnsi="Calibri" w:cs="Calibri"/>
        </w:rPr>
        <w:footnoteReference w:id="2"/>
      </w:r>
      <w:r w:rsidRPr="00902B2A">
        <w:rPr>
          <w:rFonts w:ascii="Calibri" w:hAnsi="Calibri" w:cs="Calibri"/>
        </w:rPr>
        <w:t>:</w:t>
      </w:r>
    </w:p>
    <w:p w14:paraId="7F2CF23E" w14:textId="77777777" w:rsidR="00902B2A" w:rsidRPr="00E45BA0" w:rsidRDefault="00902B2A" w:rsidP="005513FF">
      <w:pPr>
        <w:pStyle w:val="KBV-Standardtext"/>
        <w:numPr>
          <w:ilvl w:val="0"/>
          <w:numId w:val="16"/>
        </w:numPr>
        <w:ind w:left="426" w:hanging="426"/>
        <w:rPr>
          <w:rFonts w:ascii="Calibri" w:hAnsi="Calibri" w:cs="Calibri"/>
        </w:rPr>
      </w:pPr>
      <w:r w:rsidRPr="00902B2A">
        <w:rPr>
          <w:rFonts w:ascii="Calibri" w:hAnsi="Calibri" w:cs="Calibri"/>
        </w:rPr>
        <w:t>Beobachtung: Beschreiben einer Situation ohne Bewertung oder Interpretation, um</w:t>
      </w:r>
      <w:r w:rsidR="00E45BA0">
        <w:rPr>
          <w:rFonts w:ascii="Calibri" w:hAnsi="Calibri" w:cs="Calibri"/>
        </w:rPr>
        <w:t xml:space="preserve"> </w:t>
      </w:r>
      <w:r w:rsidRPr="00E45BA0">
        <w:rPr>
          <w:rFonts w:ascii="Calibri" w:hAnsi="Calibri" w:cs="Calibri"/>
        </w:rPr>
        <w:t>Missverständnisse zu vermeiden.</w:t>
      </w:r>
    </w:p>
    <w:p w14:paraId="074D4117" w14:textId="36787C18" w:rsidR="00902B2A" w:rsidRPr="00902B2A" w:rsidRDefault="00902B2A" w:rsidP="005513FF">
      <w:pPr>
        <w:pStyle w:val="KBV-Standardtext"/>
        <w:numPr>
          <w:ilvl w:val="0"/>
          <w:numId w:val="16"/>
        </w:numPr>
        <w:ind w:left="426" w:hanging="426"/>
        <w:rPr>
          <w:rFonts w:ascii="Calibri" w:hAnsi="Calibri" w:cs="Calibri"/>
        </w:rPr>
      </w:pPr>
      <w:r w:rsidRPr="00902B2A">
        <w:rPr>
          <w:rFonts w:ascii="Calibri" w:hAnsi="Calibri" w:cs="Calibri"/>
        </w:rPr>
        <w:t>Gefühle: Ausdrücken der eigenen Emotionen, die durch die Beobachtung ausgelöst wurden.</w:t>
      </w:r>
    </w:p>
    <w:p w14:paraId="39C6B498" w14:textId="473D805B" w:rsidR="00902B2A" w:rsidRPr="00902B2A" w:rsidRDefault="00902B2A" w:rsidP="005513FF">
      <w:pPr>
        <w:pStyle w:val="KBV-Standardtext"/>
        <w:numPr>
          <w:ilvl w:val="0"/>
          <w:numId w:val="16"/>
        </w:numPr>
        <w:ind w:left="426" w:hanging="426"/>
        <w:rPr>
          <w:rFonts w:ascii="Calibri" w:hAnsi="Calibri" w:cs="Calibri"/>
        </w:rPr>
      </w:pPr>
      <w:r w:rsidRPr="00902B2A">
        <w:rPr>
          <w:rFonts w:ascii="Calibri" w:hAnsi="Calibri" w:cs="Calibri"/>
        </w:rPr>
        <w:t>Bedürfnisse: Erläutern, welche Bedürfnisse hinter diesen Gefühlen stehen.</w:t>
      </w:r>
    </w:p>
    <w:p w14:paraId="1E632FE3" w14:textId="1D720285" w:rsidR="00902B2A" w:rsidRPr="00902B2A" w:rsidRDefault="00902B2A" w:rsidP="005513FF">
      <w:pPr>
        <w:pStyle w:val="KBV-Standardtext"/>
        <w:numPr>
          <w:ilvl w:val="0"/>
          <w:numId w:val="16"/>
        </w:numPr>
        <w:ind w:left="426" w:hanging="426"/>
        <w:rPr>
          <w:rFonts w:ascii="Calibri" w:hAnsi="Calibri" w:cs="Calibri"/>
        </w:rPr>
      </w:pPr>
      <w:r w:rsidRPr="00902B2A">
        <w:rPr>
          <w:rFonts w:ascii="Calibri" w:hAnsi="Calibri" w:cs="Calibri"/>
        </w:rPr>
        <w:t>Bitte: Formulieren einer konkreten und positiven Bitte, um die Situation zu verbessern, statt Forderungen zu stellen.</w:t>
      </w:r>
    </w:p>
    <w:p w14:paraId="5046E259" w14:textId="3FEFEF8A" w:rsidR="005513FF" w:rsidRDefault="00902B2A" w:rsidP="00902B2A">
      <w:pPr>
        <w:pStyle w:val="KBV-Standardtext"/>
        <w:rPr>
          <w:rFonts w:ascii="Calibri" w:hAnsi="Calibri" w:cs="Calibri"/>
        </w:rPr>
      </w:pPr>
      <w:r w:rsidRPr="00902B2A">
        <w:rPr>
          <w:rFonts w:ascii="Calibri" w:hAnsi="Calibri" w:cs="Calibri"/>
        </w:rPr>
        <w:t>Diese Schritte fördern eine empathische und respektvolle Kommunikation.</w:t>
      </w:r>
    </w:p>
    <w:p w14:paraId="72C56529" w14:textId="77777777" w:rsidR="005513FF" w:rsidRDefault="005513FF">
      <w:pPr>
        <w:rPr>
          <w:rFonts w:ascii="Calibri" w:hAnsi="Calibri" w:cs="Calibri"/>
        </w:rPr>
      </w:pPr>
      <w:r>
        <w:rPr>
          <w:rFonts w:ascii="Calibri" w:hAnsi="Calibri" w:cs="Calibri"/>
        </w:rPr>
        <w:br w:type="page"/>
      </w:r>
    </w:p>
    <w:p w14:paraId="1985E005" w14:textId="4763698E" w:rsidR="00D46531" w:rsidRPr="005513FF" w:rsidRDefault="005513FF" w:rsidP="00392D0E">
      <w:pPr>
        <w:spacing w:after="120"/>
        <w:rPr>
          <w:rFonts w:ascii="Calibri" w:hAnsi="Calibri" w:cs="Calibri"/>
          <w:b/>
          <w:caps/>
          <w:color w:val="C30055"/>
        </w:rPr>
      </w:pPr>
      <w:r w:rsidRPr="005513FF">
        <w:rPr>
          <w:rFonts w:ascii="Calibri" w:hAnsi="Calibri" w:cs="Calibri"/>
          <w:b/>
          <w:caps/>
          <w:color w:val="C30055"/>
        </w:rPr>
        <w:lastRenderedPageBreak/>
        <w:t>Deeskalationskonzept der Unfallkasse Baden-Württemberg</w:t>
      </w:r>
    </w:p>
    <w:p w14:paraId="1EFCC477" w14:textId="231D965C" w:rsidR="005513FF" w:rsidRDefault="005513FF" w:rsidP="005513FF">
      <w:pPr>
        <w:spacing w:after="120"/>
        <w:rPr>
          <w:rFonts w:asciiTheme="minorHAnsi" w:hAnsiTheme="minorHAnsi" w:cstheme="minorHAnsi"/>
          <w:color w:val="000000"/>
        </w:rPr>
      </w:pPr>
      <w:r w:rsidRPr="005513FF">
        <w:rPr>
          <w:rFonts w:asciiTheme="minorHAnsi" w:hAnsiTheme="minorHAnsi" w:cstheme="minorHAnsi"/>
          <w:color w:val="000000"/>
        </w:rPr>
        <w:t>Die Unfallkasse Baden-Wür</w:t>
      </w:r>
      <w:r w:rsidRPr="00232BCC">
        <w:rPr>
          <w:rFonts w:asciiTheme="minorHAnsi" w:hAnsiTheme="minorHAnsi" w:cstheme="minorHAnsi"/>
          <w:color w:val="000000"/>
        </w:rPr>
        <w:t>tt</w:t>
      </w:r>
      <w:r w:rsidRPr="005513FF">
        <w:rPr>
          <w:rFonts w:asciiTheme="minorHAnsi" w:hAnsiTheme="minorHAnsi" w:cstheme="minorHAnsi"/>
          <w:color w:val="000000"/>
        </w:rPr>
        <w:t>emberg fasst in Ihrer Broschüre „Professionelles Deeskala</w:t>
      </w:r>
      <w:r w:rsidRPr="00232BCC">
        <w:rPr>
          <w:rFonts w:asciiTheme="minorHAnsi" w:hAnsiTheme="minorHAnsi" w:cstheme="minorHAnsi"/>
          <w:color w:val="000000"/>
        </w:rPr>
        <w:t>ti</w:t>
      </w:r>
      <w:r w:rsidRPr="005513FF">
        <w:rPr>
          <w:rFonts w:asciiTheme="minorHAnsi" w:hAnsiTheme="minorHAnsi" w:cstheme="minorHAnsi"/>
          <w:color w:val="000000"/>
        </w:rPr>
        <w:t>onsmanagement (ProDeMa) - Praxislei</w:t>
      </w:r>
      <w:r>
        <w:rPr>
          <w:rFonts w:asciiTheme="minorHAnsi" w:hAnsiTheme="minorHAnsi" w:cstheme="minorHAnsi"/>
          <w:color w:val="000000"/>
        </w:rPr>
        <w:t>tf</w:t>
      </w:r>
      <w:r w:rsidRPr="005513FF">
        <w:rPr>
          <w:rFonts w:asciiTheme="minorHAnsi" w:hAnsiTheme="minorHAnsi" w:cstheme="minorHAnsi"/>
          <w:color w:val="000000"/>
        </w:rPr>
        <w:t>aden zum Umgang mit Gewalt und Aggression in Gesundheitsberufen“ zwölf wichtige Regeln der Deeskalation zusammen</w:t>
      </w:r>
      <w:r>
        <w:rPr>
          <w:rStyle w:val="Funotenzeichen"/>
          <w:rFonts w:asciiTheme="minorHAnsi" w:hAnsiTheme="minorHAnsi" w:cstheme="minorHAnsi"/>
          <w:color w:val="000000"/>
        </w:rPr>
        <w:footnoteReference w:id="3"/>
      </w:r>
      <w:r w:rsidRPr="005513FF">
        <w:rPr>
          <w:rFonts w:asciiTheme="minorHAnsi" w:hAnsiTheme="minorHAnsi" w:cstheme="minorHAnsi"/>
          <w:color w:val="000000"/>
        </w:rPr>
        <w:t>:</w:t>
      </w:r>
    </w:p>
    <w:p w14:paraId="0F426E8E" w14:textId="58D0FF81" w:rsidR="005513FF" w:rsidRPr="005513FF" w:rsidRDefault="005513FF" w:rsidP="005513FF">
      <w:pPr>
        <w:pStyle w:val="Listenabsatz"/>
        <w:numPr>
          <w:ilvl w:val="0"/>
          <w:numId w:val="20"/>
        </w:numPr>
        <w:spacing w:after="120"/>
        <w:ind w:left="284" w:hanging="284"/>
        <w:rPr>
          <w:rFonts w:asciiTheme="minorHAnsi" w:hAnsiTheme="minorHAnsi" w:cstheme="minorHAnsi"/>
          <w:color w:val="C30059" w:themeColor="accent1"/>
        </w:rPr>
      </w:pPr>
      <w:r w:rsidRPr="005513FF">
        <w:rPr>
          <w:rFonts w:asciiTheme="minorHAnsi" w:hAnsiTheme="minorHAnsi" w:cstheme="minorHAnsi"/>
          <w:color w:val="C30059" w:themeColor="accent1"/>
        </w:rPr>
        <w:t>Wehret den Anfängen!</w:t>
      </w:r>
    </w:p>
    <w:p w14:paraId="0297E920" w14:textId="68197BCB" w:rsidR="005513FF" w:rsidRPr="005513FF" w:rsidRDefault="005513FF" w:rsidP="005513FF">
      <w:pPr>
        <w:spacing w:after="120"/>
        <w:rPr>
          <w:rFonts w:asciiTheme="minorHAnsi" w:hAnsiTheme="minorHAnsi" w:cstheme="minorHAnsi"/>
          <w:color w:val="000000"/>
        </w:rPr>
      </w:pPr>
      <w:r>
        <w:rPr>
          <w:rFonts w:asciiTheme="minorHAnsi" w:hAnsiTheme="minorHAnsi" w:cstheme="minorHAnsi"/>
          <w:color w:val="000000"/>
        </w:rPr>
        <w:t xml:space="preserve">Bereits bei </w:t>
      </w:r>
      <w:r w:rsidRPr="005513FF">
        <w:rPr>
          <w:rFonts w:asciiTheme="minorHAnsi" w:hAnsiTheme="minorHAnsi" w:cstheme="minorHAnsi"/>
          <w:color w:val="000000"/>
        </w:rPr>
        <w:t>der Entstehung von erstem Unmut</w:t>
      </w:r>
      <w:r>
        <w:rPr>
          <w:rFonts w:asciiTheme="minorHAnsi" w:hAnsiTheme="minorHAnsi" w:cstheme="minorHAnsi"/>
          <w:color w:val="000000"/>
        </w:rPr>
        <w:t xml:space="preserve"> oder einer angespannten Situation </w:t>
      </w:r>
      <w:r w:rsidRPr="005513FF">
        <w:rPr>
          <w:rFonts w:asciiTheme="minorHAnsi" w:hAnsiTheme="minorHAnsi" w:cstheme="minorHAnsi"/>
          <w:color w:val="000000"/>
        </w:rPr>
        <w:t xml:space="preserve">sollte </w:t>
      </w:r>
      <w:r>
        <w:rPr>
          <w:rFonts w:asciiTheme="minorHAnsi" w:hAnsiTheme="minorHAnsi" w:cstheme="minorHAnsi"/>
          <w:color w:val="000000"/>
        </w:rPr>
        <w:t>deeskaliert werden</w:t>
      </w:r>
      <w:r w:rsidRPr="005513FF">
        <w:rPr>
          <w:rFonts w:asciiTheme="minorHAnsi" w:hAnsiTheme="minorHAnsi" w:cstheme="minorHAnsi"/>
          <w:color w:val="000000"/>
        </w:rPr>
        <w:t xml:space="preserve">. Je früher </w:t>
      </w:r>
      <w:r w:rsidR="007B3B65">
        <w:rPr>
          <w:rFonts w:asciiTheme="minorHAnsi" w:hAnsiTheme="minorHAnsi" w:cstheme="minorHAnsi"/>
          <w:color w:val="000000"/>
        </w:rPr>
        <w:t>Si</w:t>
      </w:r>
      <w:r>
        <w:rPr>
          <w:rFonts w:asciiTheme="minorHAnsi" w:hAnsiTheme="minorHAnsi" w:cstheme="minorHAnsi"/>
          <w:color w:val="000000"/>
        </w:rPr>
        <w:t>e reagieren</w:t>
      </w:r>
      <w:r w:rsidRPr="005513FF">
        <w:rPr>
          <w:rFonts w:asciiTheme="minorHAnsi" w:hAnsiTheme="minorHAnsi" w:cstheme="minorHAnsi"/>
          <w:color w:val="000000"/>
        </w:rPr>
        <w:t xml:space="preserve">, </w:t>
      </w:r>
      <w:r>
        <w:rPr>
          <w:rFonts w:asciiTheme="minorHAnsi" w:hAnsiTheme="minorHAnsi" w:cstheme="minorHAnsi"/>
          <w:color w:val="000000"/>
        </w:rPr>
        <w:t>umso</w:t>
      </w:r>
      <w:r w:rsidRPr="005513FF">
        <w:rPr>
          <w:rFonts w:asciiTheme="minorHAnsi" w:hAnsiTheme="minorHAnsi" w:cstheme="minorHAnsi"/>
          <w:color w:val="000000"/>
        </w:rPr>
        <w:t xml:space="preserve"> besser</w:t>
      </w:r>
      <w:r>
        <w:rPr>
          <w:rFonts w:asciiTheme="minorHAnsi" w:hAnsiTheme="minorHAnsi" w:cstheme="minorHAnsi"/>
          <w:color w:val="000000"/>
        </w:rPr>
        <w:t>.</w:t>
      </w:r>
    </w:p>
    <w:p w14:paraId="18D71232" w14:textId="5AA89E61" w:rsidR="005513FF" w:rsidRPr="005513FF" w:rsidRDefault="005513FF" w:rsidP="005513FF">
      <w:pPr>
        <w:pStyle w:val="Listenabsatz"/>
        <w:numPr>
          <w:ilvl w:val="0"/>
          <w:numId w:val="20"/>
        </w:numPr>
        <w:spacing w:after="120"/>
        <w:ind w:left="284" w:hanging="284"/>
        <w:rPr>
          <w:rFonts w:asciiTheme="minorHAnsi" w:hAnsiTheme="minorHAnsi" w:cstheme="minorHAnsi"/>
          <w:color w:val="C30059" w:themeColor="accent1"/>
        </w:rPr>
      </w:pPr>
      <w:r w:rsidRPr="005513FF">
        <w:rPr>
          <w:rFonts w:asciiTheme="minorHAnsi" w:hAnsiTheme="minorHAnsi" w:cstheme="minorHAnsi"/>
          <w:color w:val="C30059" w:themeColor="accent1"/>
        </w:rPr>
        <w:t>An die eigene Sicherheit denken!</w:t>
      </w:r>
    </w:p>
    <w:p w14:paraId="29224066" w14:textId="574DE55D" w:rsidR="005513FF" w:rsidRDefault="005513FF" w:rsidP="005513FF">
      <w:pPr>
        <w:spacing w:after="120"/>
        <w:rPr>
          <w:rFonts w:asciiTheme="minorHAnsi" w:hAnsiTheme="minorHAnsi" w:cstheme="minorHAnsi"/>
          <w:color w:val="000000"/>
        </w:rPr>
      </w:pPr>
      <w:r>
        <w:rPr>
          <w:rFonts w:asciiTheme="minorHAnsi" w:hAnsiTheme="minorHAnsi" w:cstheme="minorHAnsi"/>
          <w:color w:val="000000"/>
        </w:rPr>
        <w:t>Schätzen Sie ein</w:t>
      </w:r>
      <w:r w:rsidRPr="005513FF">
        <w:rPr>
          <w:rFonts w:asciiTheme="minorHAnsi" w:hAnsiTheme="minorHAnsi" w:cstheme="minorHAnsi"/>
          <w:color w:val="000000"/>
        </w:rPr>
        <w:t xml:space="preserve">, ob </w:t>
      </w:r>
      <w:r w:rsidR="005F4566">
        <w:rPr>
          <w:rFonts w:asciiTheme="minorHAnsi" w:hAnsiTheme="minorHAnsi" w:cstheme="minorHAnsi"/>
          <w:color w:val="000000"/>
        </w:rPr>
        <w:t>S</w:t>
      </w:r>
      <w:r>
        <w:rPr>
          <w:rFonts w:asciiTheme="minorHAnsi" w:hAnsiTheme="minorHAnsi" w:cstheme="minorHAnsi"/>
          <w:color w:val="000000"/>
        </w:rPr>
        <w:t xml:space="preserve">ie </w:t>
      </w:r>
      <w:r w:rsidRPr="005513FF">
        <w:rPr>
          <w:rFonts w:asciiTheme="minorHAnsi" w:hAnsiTheme="minorHAnsi" w:cstheme="minorHAnsi"/>
          <w:color w:val="000000"/>
        </w:rPr>
        <w:t xml:space="preserve">die Situation allein </w:t>
      </w:r>
      <w:r>
        <w:rPr>
          <w:rFonts w:asciiTheme="minorHAnsi" w:hAnsiTheme="minorHAnsi" w:cstheme="minorHAnsi"/>
          <w:color w:val="000000"/>
        </w:rPr>
        <w:t>im Griff behalten können. Gegebenenfalls können andere Mitarbeitende hinzugezogen werden. Die eigene Sicherheit geht vor.</w:t>
      </w:r>
    </w:p>
    <w:p w14:paraId="2A10526D" w14:textId="18EE58AD" w:rsidR="005513FF" w:rsidRPr="005513FF" w:rsidRDefault="005513FF" w:rsidP="005513FF">
      <w:pPr>
        <w:pStyle w:val="Listenabsatz"/>
        <w:numPr>
          <w:ilvl w:val="0"/>
          <w:numId w:val="20"/>
        </w:numPr>
        <w:spacing w:after="120"/>
        <w:ind w:left="284" w:hanging="284"/>
        <w:rPr>
          <w:rFonts w:asciiTheme="minorHAnsi" w:hAnsiTheme="minorHAnsi" w:cstheme="minorHAnsi"/>
          <w:color w:val="C30059" w:themeColor="accent1"/>
        </w:rPr>
      </w:pPr>
      <w:r w:rsidRPr="005513FF">
        <w:rPr>
          <w:rFonts w:asciiTheme="minorHAnsi" w:hAnsiTheme="minorHAnsi" w:cstheme="minorHAnsi"/>
          <w:color w:val="C30059" w:themeColor="accent1"/>
        </w:rPr>
        <w:t>Schaulustige entfernen!</w:t>
      </w:r>
    </w:p>
    <w:p w14:paraId="4F36D7F1" w14:textId="30DADB6D" w:rsidR="005513FF" w:rsidRPr="005513FF" w:rsidRDefault="005513FF" w:rsidP="005513FF">
      <w:pPr>
        <w:spacing w:after="120"/>
        <w:rPr>
          <w:rFonts w:asciiTheme="minorHAnsi" w:hAnsiTheme="minorHAnsi" w:cstheme="minorHAnsi"/>
          <w:color w:val="000000"/>
        </w:rPr>
      </w:pPr>
      <w:r>
        <w:rPr>
          <w:rFonts w:asciiTheme="minorHAnsi" w:hAnsiTheme="minorHAnsi" w:cstheme="minorHAnsi"/>
          <w:color w:val="000000"/>
        </w:rPr>
        <w:t xml:space="preserve">Auch (zunächst) unbeteiligte Dritte, wie andere Patientinnen und Patienten können in Gefahr geraten. Zuschauende </w:t>
      </w:r>
      <w:r w:rsidRPr="005513FF">
        <w:rPr>
          <w:rFonts w:asciiTheme="minorHAnsi" w:hAnsiTheme="minorHAnsi" w:cstheme="minorHAnsi"/>
          <w:color w:val="000000"/>
        </w:rPr>
        <w:t xml:space="preserve">sollten </w:t>
      </w:r>
      <w:r w:rsidR="001220E9">
        <w:rPr>
          <w:rFonts w:asciiTheme="minorHAnsi" w:hAnsiTheme="minorHAnsi" w:cstheme="minorHAnsi"/>
          <w:color w:val="000000"/>
        </w:rPr>
        <w:t xml:space="preserve">Sie </w:t>
      </w:r>
      <w:r>
        <w:rPr>
          <w:rFonts w:asciiTheme="minorHAnsi" w:hAnsiTheme="minorHAnsi" w:cstheme="minorHAnsi"/>
          <w:color w:val="000000"/>
        </w:rPr>
        <w:t>entfernen, da eine</w:t>
      </w:r>
      <w:r w:rsidRPr="005513FF">
        <w:rPr>
          <w:rFonts w:asciiTheme="minorHAnsi" w:hAnsiTheme="minorHAnsi" w:cstheme="minorHAnsi"/>
          <w:color w:val="000000"/>
        </w:rPr>
        <w:t xml:space="preserve"> Deeskalation </w:t>
      </w:r>
      <w:r>
        <w:rPr>
          <w:rFonts w:asciiTheme="minorHAnsi" w:hAnsiTheme="minorHAnsi" w:cstheme="minorHAnsi"/>
          <w:color w:val="000000"/>
        </w:rPr>
        <w:t>sonst</w:t>
      </w:r>
      <w:r w:rsidRPr="005513FF">
        <w:rPr>
          <w:rFonts w:asciiTheme="minorHAnsi" w:hAnsiTheme="minorHAnsi" w:cstheme="minorHAnsi"/>
          <w:color w:val="000000"/>
        </w:rPr>
        <w:t xml:space="preserve"> erschwert</w:t>
      </w:r>
      <w:r>
        <w:rPr>
          <w:rFonts w:asciiTheme="minorHAnsi" w:hAnsiTheme="minorHAnsi" w:cstheme="minorHAnsi"/>
          <w:color w:val="000000"/>
        </w:rPr>
        <w:t xml:space="preserve"> wird</w:t>
      </w:r>
      <w:r w:rsidRPr="005513FF">
        <w:rPr>
          <w:rFonts w:asciiTheme="minorHAnsi" w:hAnsiTheme="minorHAnsi" w:cstheme="minorHAnsi"/>
          <w:color w:val="000000"/>
        </w:rPr>
        <w:t xml:space="preserve">, weil </w:t>
      </w:r>
      <w:r>
        <w:rPr>
          <w:rFonts w:asciiTheme="minorHAnsi" w:hAnsiTheme="minorHAnsi" w:cstheme="minorHAnsi"/>
          <w:color w:val="000000"/>
        </w:rPr>
        <w:t>die aggressive Person</w:t>
      </w:r>
      <w:r w:rsidRPr="005513FF">
        <w:rPr>
          <w:rFonts w:asciiTheme="minorHAnsi" w:hAnsiTheme="minorHAnsi" w:cstheme="minorHAnsi"/>
          <w:color w:val="000000"/>
        </w:rPr>
        <w:t xml:space="preserve"> </w:t>
      </w:r>
      <w:r w:rsidR="00E907F1">
        <w:rPr>
          <w:rFonts w:asciiTheme="minorHAnsi" w:hAnsiTheme="minorHAnsi" w:cstheme="minorHAnsi"/>
          <w:color w:val="000000"/>
        </w:rPr>
        <w:t xml:space="preserve">sich vor Publikum </w:t>
      </w:r>
      <w:r w:rsidRPr="005513FF">
        <w:rPr>
          <w:rFonts w:asciiTheme="minorHAnsi" w:hAnsiTheme="minorHAnsi" w:cstheme="minorHAnsi"/>
          <w:color w:val="000000"/>
        </w:rPr>
        <w:t xml:space="preserve">stark und mächtig </w:t>
      </w:r>
      <w:r w:rsidR="00E907F1">
        <w:rPr>
          <w:rFonts w:asciiTheme="minorHAnsi" w:hAnsiTheme="minorHAnsi" w:cstheme="minorHAnsi"/>
          <w:color w:val="000000"/>
        </w:rPr>
        <w:t>zeigen</w:t>
      </w:r>
      <w:r w:rsidRPr="005513FF">
        <w:rPr>
          <w:rFonts w:asciiTheme="minorHAnsi" w:hAnsiTheme="minorHAnsi" w:cstheme="minorHAnsi"/>
          <w:color w:val="000000"/>
        </w:rPr>
        <w:t xml:space="preserve"> </w:t>
      </w:r>
      <w:r>
        <w:rPr>
          <w:rFonts w:asciiTheme="minorHAnsi" w:hAnsiTheme="minorHAnsi" w:cstheme="minorHAnsi"/>
          <w:color w:val="000000"/>
        </w:rPr>
        <w:t>möchte</w:t>
      </w:r>
      <w:r w:rsidRPr="005513FF">
        <w:rPr>
          <w:rFonts w:asciiTheme="minorHAnsi" w:hAnsiTheme="minorHAnsi" w:cstheme="minorHAnsi"/>
          <w:color w:val="000000"/>
        </w:rPr>
        <w:t>.</w:t>
      </w:r>
    </w:p>
    <w:p w14:paraId="0607292C" w14:textId="0661D89B" w:rsidR="005513FF" w:rsidRPr="005513FF" w:rsidRDefault="005513FF" w:rsidP="005513FF">
      <w:pPr>
        <w:pStyle w:val="Listenabsatz"/>
        <w:numPr>
          <w:ilvl w:val="0"/>
          <w:numId w:val="20"/>
        </w:numPr>
        <w:spacing w:after="120"/>
        <w:ind w:left="284" w:hanging="284"/>
        <w:rPr>
          <w:rFonts w:asciiTheme="minorHAnsi" w:hAnsiTheme="minorHAnsi" w:cstheme="minorHAnsi"/>
          <w:color w:val="C30059" w:themeColor="accent1"/>
        </w:rPr>
      </w:pPr>
      <w:r w:rsidRPr="005513FF">
        <w:rPr>
          <w:rFonts w:asciiTheme="minorHAnsi" w:hAnsiTheme="minorHAnsi" w:cstheme="minorHAnsi"/>
          <w:color w:val="C30059" w:themeColor="accent1"/>
        </w:rPr>
        <w:t>Beruhigen Sie sich selbst!</w:t>
      </w:r>
    </w:p>
    <w:p w14:paraId="6A2F9026" w14:textId="3C85FA9A" w:rsidR="005513FF" w:rsidRPr="005513FF" w:rsidRDefault="00E907F1" w:rsidP="005513FF">
      <w:pPr>
        <w:spacing w:after="120"/>
        <w:rPr>
          <w:rFonts w:asciiTheme="minorHAnsi" w:hAnsiTheme="minorHAnsi" w:cstheme="minorHAnsi"/>
          <w:color w:val="000000"/>
        </w:rPr>
      </w:pPr>
      <w:r>
        <w:rPr>
          <w:rFonts w:asciiTheme="minorHAnsi" w:hAnsiTheme="minorHAnsi" w:cstheme="minorHAnsi"/>
          <w:color w:val="000000"/>
        </w:rPr>
        <w:t>E</w:t>
      </w:r>
      <w:r w:rsidRPr="00E907F1">
        <w:rPr>
          <w:rFonts w:asciiTheme="minorHAnsi" w:hAnsiTheme="minorHAnsi" w:cstheme="minorHAnsi"/>
          <w:color w:val="000000"/>
        </w:rPr>
        <w:t>igene Anspannung, Aufregung und Angst sollte möglichst abgebaut werden, zum Beispiel durch eine entsprechende Atemtechnik. Das kann eine beruhigende Wirkung auf das aufgebrachte Gegenüber haben.</w:t>
      </w:r>
    </w:p>
    <w:p w14:paraId="3DB9F532" w14:textId="6B45913C" w:rsidR="005513FF" w:rsidRPr="005513FF" w:rsidRDefault="005513FF" w:rsidP="005513FF">
      <w:pPr>
        <w:pStyle w:val="Listenabsatz"/>
        <w:numPr>
          <w:ilvl w:val="0"/>
          <w:numId w:val="20"/>
        </w:numPr>
        <w:spacing w:after="120"/>
        <w:ind w:left="284" w:hanging="284"/>
        <w:rPr>
          <w:rFonts w:asciiTheme="minorHAnsi" w:hAnsiTheme="minorHAnsi" w:cstheme="minorHAnsi"/>
          <w:color w:val="C30059" w:themeColor="accent1"/>
        </w:rPr>
      </w:pPr>
      <w:r w:rsidRPr="005513FF">
        <w:rPr>
          <w:rFonts w:asciiTheme="minorHAnsi" w:hAnsiTheme="minorHAnsi" w:cstheme="minorHAnsi"/>
          <w:color w:val="C30059" w:themeColor="accent1"/>
        </w:rPr>
        <w:t>Der angespannte Patient braucht einen Ansprechpartner!</w:t>
      </w:r>
    </w:p>
    <w:p w14:paraId="680D42F7" w14:textId="37518212" w:rsidR="005513FF" w:rsidRPr="005513FF" w:rsidRDefault="005513FF" w:rsidP="005513FF">
      <w:pPr>
        <w:spacing w:after="120"/>
        <w:rPr>
          <w:rFonts w:asciiTheme="minorHAnsi" w:hAnsiTheme="minorHAnsi" w:cstheme="minorHAnsi"/>
          <w:color w:val="000000"/>
        </w:rPr>
      </w:pPr>
      <w:r w:rsidRPr="005513FF">
        <w:rPr>
          <w:rFonts w:asciiTheme="minorHAnsi" w:hAnsiTheme="minorHAnsi" w:cstheme="minorHAnsi"/>
          <w:color w:val="000000"/>
        </w:rPr>
        <w:t xml:space="preserve">Verbale Deeskalationsversuche sollten immer nur von einer Person </w:t>
      </w:r>
      <w:r w:rsidR="004412BF">
        <w:rPr>
          <w:rFonts w:asciiTheme="minorHAnsi" w:hAnsiTheme="minorHAnsi" w:cstheme="minorHAnsi"/>
          <w:color w:val="000000"/>
        </w:rPr>
        <w:t>erfolgen</w:t>
      </w:r>
      <w:r w:rsidRPr="005513FF">
        <w:rPr>
          <w:rFonts w:asciiTheme="minorHAnsi" w:hAnsiTheme="minorHAnsi" w:cstheme="minorHAnsi"/>
          <w:color w:val="000000"/>
        </w:rPr>
        <w:t xml:space="preserve">, </w:t>
      </w:r>
      <w:r w:rsidR="004412BF">
        <w:rPr>
          <w:rFonts w:asciiTheme="minorHAnsi" w:hAnsiTheme="minorHAnsi" w:cstheme="minorHAnsi"/>
          <w:color w:val="000000"/>
        </w:rPr>
        <w:t xml:space="preserve">andere </w:t>
      </w:r>
      <w:r w:rsidRPr="005513FF">
        <w:rPr>
          <w:rFonts w:asciiTheme="minorHAnsi" w:hAnsiTheme="minorHAnsi" w:cstheme="minorHAnsi"/>
          <w:color w:val="000000"/>
        </w:rPr>
        <w:t>Kolleg</w:t>
      </w:r>
      <w:r w:rsidR="004412BF">
        <w:rPr>
          <w:rFonts w:asciiTheme="minorHAnsi" w:hAnsiTheme="minorHAnsi" w:cstheme="minorHAnsi"/>
          <w:color w:val="000000"/>
        </w:rPr>
        <w:t>innen und Kollege</w:t>
      </w:r>
      <w:r w:rsidRPr="005513FF">
        <w:rPr>
          <w:rFonts w:asciiTheme="minorHAnsi" w:hAnsiTheme="minorHAnsi" w:cstheme="minorHAnsi"/>
          <w:color w:val="000000"/>
        </w:rPr>
        <w:t xml:space="preserve">n sollten nicht sichtbar oder unbeteiligt wirkend im Hintergrund </w:t>
      </w:r>
      <w:r w:rsidR="004412BF">
        <w:rPr>
          <w:rFonts w:asciiTheme="minorHAnsi" w:hAnsiTheme="minorHAnsi" w:cstheme="minorHAnsi"/>
          <w:color w:val="000000"/>
        </w:rPr>
        <w:t>bleiben</w:t>
      </w:r>
      <w:r w:rsidRPr="005513FF">
        <w:rPr>
          <w:rFonts w:asciiTheme="minorHAnsi" w:hAnsiTheme="minorHAnsi" w:cstheme="minorHAnsi"/>
          <w:color w:val="000000"/>
        </w:rPr>
        <w:t xml:space="preserve">. </w:t>
      </w:r>
      <w:r w:rsidR="004412BF">
        <w:rPr>
          <w:rFonts w:asciiTheme="minorHAnsi" w:hAnsiTheme="minorHAnsi" w:cstheme="minorHAnsi"/>
          <w:color w:val="000000"/>
        </w:rPr>
        <w:t xml:space="preserve">Ansonsten kann sich der aufgebrachte Patient bzw. die aufgebrachte Patientin bedrängt fühlen, was die Situation verschärfen </w:t>
      </w:r>
      <w:r w:rsidR="005F4566">
        <w:rPr>
          <w:rFonts w:asciiTheme="minorHAnsi" w:hAnsiTheme="minorHAnsi" w:cstheme="minorHAnsi"/>
          <w:color w:val="000000"/>
        </w:rPr>
        <w:t>könnte</w:t>
      </w:r>
      <w:r w:rsidRPr="005513FF">
        <w:rPr>
          <w:rFonts w:asciiTheme="minorHAnsi" w:hAnsiTheme="minorHAnsi" w:cstheme="minorHAnsi"/>
          <w:color w:val="000000"/>
        </w:rPr>
        <w:t>.</w:t>
      </w:r>
    </w:p>
    <w:p w14:paraId="5FCEE43B" w14:textId="6A582D61" w:rsidR="005513FF" w:rsidRPr="005513FF" w:rsidRDefault="005513FF" w:rsidP="005513FF">
      <w:pPr>
        <w:pStyle w:val="Listenabsatz"/>
        <w:numPr>
          <w:ilvl w:val="0"/>
          <w:numId w:val="20"/>
        </w:numPr>
        <w:spacing w:after="120"/>
        <w:ind w:left="284" w:hanging="284"/>
        <w:rPr>
          <w:rFonts w:asciiTheme="minorHAnsi" w:hAnsiTheme="minorHAnsi" w:cstheme="minorHAnsi"/>
          <w:color w:val="C30059" w:themeColor="accent1"/>
        </w:rPr>
      </w:pPr>
      <w:r w:rsidRPr="005513FF">
        <w:rPr>
          <w:rFonts w:asciiTheme="minorHAnsi" w:hAnsiTheme="minorHAnsi" w:cstheme="minorHAnsi"/>
          <w:color w:val="C30059" w:themeColor="accent1"/>
        </w:rPr>
        <w:t>Achten Sie auf Ihre Körpersprache, Mimik, Gestik und Stimme!</w:t>
      </w:r>
    </w:p>
    <w:p w14:paraId="238F0F66" w14:textId="473FF5A3" w:rsidR="00E469CA" w:rsidRDefault="00E469CA" w:rsidP="005513FF">
      <w:pPr>
        <w:spacing w:after="120"/>
        <w:rPr>
          <w:rFonts w:asciiTheme="minorHAnsi" w:hAnsiTheme="minorHAnsi" w:cstheme="minorHAnsi"/>
          <w:color w:val="000000"/>
        </w:rPr>
      </w:pPr>
      <w:r>
        <w:rPr>
          <w:rFonts w:asciiTheme="minorHAnsi" w:hAnsiTheme="minorHAnsi" w:cstheme="minorHAnsi"/>
          <w:color w:val="000000"/>
        </w:rPr>
        <w:t>Die aufgebrachte Person</w:t>
      </w:r>
      <w:r w:rsidR="005513FF" w:rsidRPr="005513FF">
        <w:rPr>
          <w:rFonts w:asciiTheme="minorHAnsi" w:hAnsiTheme="minorHAnsi" w:cstheme="minorHAnsi"/>
          <w:color w:val="000000"/>
        </w:rPr>
        <w:t xml:space="preserve"> darf sich durch </w:t>
      </w:r>
      <w:r>
        <w:rPr>
          <w:rFonts w:asciiTheme="minorHAnsi" w:hAnsiTheme="minorHAnsi" w:cstheme="minorHAnsi"/>
          <w:color w:val="000000"/>
        </w:rPr>
        <w:t>I</w:t>
      </w:r>
      <w:r w:rsidR="005513FF" w:rsidRPr="005513FF">
        <w:rPr>
          <w:rFonts w:asciiTheme="minorHAnsi" w:hAnsiTheme="minorHAnsi" w:cstheme="minorHAnsi"/>
          <w:color w:val="000000"/>
        </w:rPr>
        <w:t xml:space="preserve">hre Körperhaltung weder herausgefordert noch bedroht fühlen. </w:t>
      </w:r>
      <w:r>
        <w:rPr>
          <w:rFonts w:asciiTheme="minorHAnsi" w:hAnsiTheme="minorHAnsi" w:cstheme="minorHAnsi"/>
          <w:color w:val="000000"/>
        </w:rPr>
        <w:t>Verzichten Sie auf dominante Körpersprache.</w:t>
      </w:r>
      <w:r w:rsidR="00442886">
        <w:rPr>
          <w:rFonts w:asciiTheme="minorHAnsi" w:hAnsiTheme="minorHAnsi" w:cstheme="minorHAnsi"/>
          <w:color w:val="000000"/>
        </w:rPr>
        <w:t xml:space="preserve"> Beobachten Sie Mimik und Gestik Ihres Gegenübers und versuchen Sie, in Kontakt zu kommen und beruhigen</w:t>
      </w:r>
      <w:r w:rsidR="005F4566">
        <w:rPr>
          <w:rFonts w:asciiTheme="minorHAnsi" w:hAnsiTheme="minorHAnsi" w:cstheme="minorHAnsi"/>
          <w:color w:val="000000"/>
        </w:rPr>
        <w:t>d</w:t>
      </w:r>
      <w:r w:rsidR="00442886">
        <w:rPr>
          <w:rFonts w:asciiTheme="minorHAnsi" w:hAnsiTheme="minorHAnsi" w:cstheme="minorHAnsi"/>
          <w:color w:val="000000"/>
        </w:rPr>
        <w:t xml:space="preserve"> zu wirken. Hektisches und ausladendes Gestikulieren sollte vermieden werden. Sprechen Sie mit beruhigender Stimme und halten Sie Abstand.</w:t>
      </w:r>
    </w:p>
    <w:p w14:paraId="686DBCFD" w14:textId="21B9AA51" w:rsidR="005513FF" w:rsidRPr="005513FF" w:rsidRDefault="005513FF" w:rsidP="005513FF">
      <w:pPr>
        <w:pStyle w:val="Listenabsatz"/>
        <w:numPr>
          <w:ilvl w:val="0"/>
          <w:numId w:val="20"/>
        </w:numPr>
        <w:spacing w:after="120"/>
        <w:ind w:left="284" w:hanging="284"/>
        <w:rPr>
          <w:rFonts w:asciiTheme="minorHAnsi" w:hAnsiTheme="minorHAnsi" w:cstheme="minorHAnsi"/>
          <w:color w:val="C30059" w:themeColor="accent1"/>
        </w:rPr>
      </w:pPr>
      <w:r w:rsidRPr="005513FF">
        <w:rPr>
          <w:rFonts w:asciiTheme="minorHAnsi" w:hAnsiTheme="minorHAnsi" w:cstheme="minorHAnsi"/>
          <w:color w:val="C30059" w:themeColor="accent1"/>
        </w:rPr>
        <w:t>Stellen Sie Augenkontakt her!</w:t>
      </w:r>
    </w:p>
    <w:p w14:paraId="54F82747" w14:textId="3E3542AB" w:rsidR="004E0C59" w:rsidRDefault="00442886" w:rsidP="005513FF">
      <w:pPr>
        <w:spacing w:after="120"/>
        <w:rPr>
          <w:rFonts w:asciiTheme="minorHAnsi" w:hAnsiTheme="minorHAnsi" w:cstheme="minorHAnsi"/>
          <w:color w:val="000000"/>
        </w:rPr>
      </w:pPr>
      <w:r>
        <w:rPr>
          <w:rFonts w:asciiTheme="minorHAnsi" w:hAnsiTheme="minorHAnsi" w:cstheme="minorHAnsi"/>
          <w:color w:val="000000"/>
        </w:rPr>
        <w:t xml:space="preserve">Nehmen Sie </w:t>
      </w:r>
      <w:r w:rsidR="005513FF" w:rsidRPr="005513FF">
        <w:rPr>
          <w:rFonts w:asciiTheme="minorHAnsi" w:hAnsiTheme="minorHAnsi" w:cstheme="minorHAnsi"/>
          <w:color w:val="000000"/>
        </w:rPr>
        <w:t>immer wieder kurz</w:t>
      </w:r>
      <w:r w:rsidR="00720DCA">
        <w:rPr>
          <w:rFonts w:asciiTheme="minorHAnsi" w:hAnsiTheme="minorHAnsi" w:cstheme="minorHAnsi"/>
          <w:color w:val="000000"/>
        </w:rPr>
        <w:t>(!)</w:t>
      </w:r>
      <w:r w:rsidR="005513FF" w:rsidRPr="005513FF">
        <w:rPr>
          <w:rFonts w:asciiTheme="minorHAnsi" w:hAnsiTheme="minorHAnsi" w:cstheme="minorHAnsi"/>
          <w:color w:val="000000"/>
        </w:rPr>
        <w:t xml:space="preserve"> Augenkontakt </w:t>
      </w:r>
      <w:r>
        <w:rPr>
          <w:rFonts w:asciiTheme="minorHAnsi" w:hAnsiTheme="minorHAnsi" w:cstheme="minorHAnsi"/>
          <w:color w:val="000000"/>
        </w:rPr>
        <w:t>auf</w:t>
      </w:r>
      <w:r w:rsidR="00720DCA">
        <w:rPr>
          <w:rFonts w:asciiTheme="minorHAnsi" w:hAnsiTheme="minorHAnsi" w:cstheme="minorHAnsi"/>
          <w:color w:val="000000"/>
        </w:rPr>
        <w:t>, aber starren Sie Ihr Gegenüber nicht an</w:t>
      </w:r>
      <w:r>
        <w:rPr>
          <w:rFonts w:asciiTheme="minorHAnsi" w:hAnsiTheme="minorHAnsi" w:cstheme="minorHAnsi"/>
          <w:color w:val="000000"/>
        </w:rPr>
        <w:t xml:space="preserve">. </w:t>
      </w:r>
      <w:r w:rsidR="00720DCA">
        <w:rPr>
          <w:rFonts w:asciiTheme="minorHAnsi" w:hAnsiTheme="minorHAnsi" w:cstheme="minorHAnsi"/>
          <w:color w:val="000000"/>
        </w:rPr>
        <w:t>Es ist jedoch wichtig, den Patienten bzw. die Patientin nicht ganz aus den Augen zu lassen, um nicht von einem Angriff überrascht zu werden.</w:t>
      </w:r>
    </w:p>
    <w:p w14:paraId="1C4B67F9" w14:textId="77777777" w:rsidR="004E0C59" w:rsidRDefault="004E0C59">
      <w:pPr>
        <w:rPr>
          <w:rFonts w:asciiTheme="minorHAnsi" w:hAnsiTheme="minorHAnsi" w:cstheme="minorHAnsi"/>
          <w:color w:val="000000"/>
        </w:rPr>
      </w:pPr>
      <w:r>
        <w:rPr>
          <w:rFonts w:asciiTheme="minorHAnsi" w:hAnsiTheme="minorHAnsi" w:cstheme="minorHAnsi"/>
          <w:color w:val="000000"/>
        </w:rPr>
        <w:br w:type="page"/>
      </w:r>
    </w:p>
    <w:p w14:paraId="4F07A1D0" w14:textId="2A4DAC09" w:rsidR="005513FF" w:rsidRPr="005513FF" w:rsidRDefault="005513FF" w:rsidP="005513FF">
      <w:pPr>
        <w:pStyle w:val="Listenabsatz"/>
        <w:numPr>
          <w:ilvl w:val="0"/>
          <w:numId w:val="20"/>
        </w:numPr>
        <w:spacing w:after="120"/>
        <w:ind w:left="284" w:hanging="284"/>
        <w:rPr>
          <w:rFonts w:asciiTheme="minorHAnsi" w:hAnsiTheme="minorHAnsi" w:cstheme="minorHAnsi"/>
          <w:color w:val="C30059" w:themeColor="accent1"/>
        </w:rPr>
      </w:pPr>
      <w:r w:rsidRPr="005513FF">
        <w:rPr>
          <w:rFonts w:asciiTheme="minorHAnsi" w:hAnsiTheme="minorHAnsi" w:cstheme="minorHAnsi"/>
          <w:color w:val="C30059" w:themeColor="accent1"/>
        </w:rPr>
        <w:lastRenderedPageBreak/>
        <w:t>Versuchen Sie nie, den Patienten zu kontrollieren oder zu beherrschen!</w:t>
      </w:r>
    </w:p>
    <w:p w14:paraId="522DEA05" w14:textId="21334561" w:rsidR="005513FF" w:rsidRPr="005513FF" w:rsidRDefault="004E0C59" w:rsidP="005513FF">
      <w:pPr>
        <w:spacing w:after="120"/>
        <w:rPr>
          <w:rFonts w:asciiTheme="minorHAnsi" w:hAnsiTheme="minorHAnsi" w:cstheme="minorHAnsi"/>
          <w:color w:val="000000"/>
        </w:rPr>
      </w:pPr>
      <w:r>
        <w:rPr>
          <w:rFonts w:asciiTheme="minorHAnsi" w:hAnsiTheme="minorHAnsi" w:cstheme="minorHAnsi"/>
          <w:color w:val="000000"/>
        </w:rPr>
        <w:t xml:space="preserve">Konzentrieren Sie sich auf sich selbst und vermeiden Sie Machtkämpfe. </w:t>
      </w:r>
      <w:r w:rsidR="005513FF" w:rsidRPr="005513FF">
        <w:rPr>
          <w:rFonts w:asciiTheme="minorHAnsi" w:hAnsiTheme="minorHAnsi" w:cstheme="minorHAnsi"/>
          <w:color w:val="000000"/>
        </w:rPr>
        <w:t xml:space="preserve">Es </w:t>
      </w:r>
      <w:r>
        <w:rPr>
          <w:rFonts w:asciiTheme="minorHAnsi" w:hAnsiTheme="minorHAnsi" w:cstheme="minorHAnsi"/>
          <w:color w:val="000000"/>
        </w:rPr>
        <w:t>geht nicht darum,</w:t>
      </w:r>
      <w:r w:rsidR="005513FF" w:rsidRPr="005513FF">
        <w:rPr>
          <w:rFonts w:asciiTheme="minorHAnsi" w:hAnsiTheme="minorHAnsi" w:cstheme="minorHAnsi"/>
          <w:color w:val="000000"/>
        </w:rPr>
        <w:t xml:space="preserve"> wer Recht hat.</w:t>
      </w:r>
      <w:r>
        <w:rPr>
          <w:rFonts w:asciiTheme="minorHAnsi" w:hAnsiTheme="minorHAnsi" w:cstheme="minorHAnsi"/>
          <w:color w:val="000000"/>
        </w:rPr>
        <w:t xml:space="preserve"> </w:t>
      </w:r>
      <w:r w:rsidR="005513FF" w:rsidRPr="005513FF">
        <w:rPr>
          <w:rFonts w:asciiTheme="minorHAnsi" w:hAnsiTheme="minorHAnsi" w:cstheme="minorHAnsi"/>
          <w:color w:val="000000"/>
        </w:rPr>
        <w:t xml:space="preserve">Drängen Sie </w:t>
      </w:r>
      <w:r>
        <w:rPr>
          <w:rFonts w:asciiTheme="minorHAnsi" w:hAnsiTheme="minorHAnsi" w:cstheme="minorHAnsi"/>
          <w:color w:val="000000"/>
        </w:rPr>
        <w:t>die aufgebrachte Person</w:t>
      </w:r>
      <w:r w:rsidR="005513FF" w:rsidRPr="005513FF">
        <w:rPr>
          <w:rFonts w:asciiTheme="minorHAnsi" w:hAnsiTheme="minorHAnsi" w:cstheme="minorHAnsi"/>
          <w:color w:val="000000"/>
        </w:rPr>
        <w:t xml:space="preserve"> zu nichts</w:t>
      </w:r>
      <w:r>
        <w:rPr>
          <w:rFonts w:asciiTheme="minorHAnsi" w:hAnsiTheme="minorHAnsi" w:cstheme="minorHAnsi"/>
          <w:color w:val="000000"/>
        </w:rPr>
        <w:t xml:space="preserve"> (</w:t>
      </w:r>
      <w:r w:rsidR="005513FF" w:rsidRPr="005513FF">
        <w:rPr>
          <w:rFonts w:asciiTheme="minorHAnsi" w:hAnsiTheme="minorHAnsi" w:cstheme="minorHAnsi"/>
          <w:color w:val="000000"/>
        </w:rPr>
        <w:t>sich hinzusetzen</w:t>
      </w:r>
      <w:r>
        <w:rPr>
          <w:rFonts w:asciiTheme="minorHAnsi" w:hAnsiTheme="minorHAnsi" w:cstheme="minorHAnsi"/>
          <w:color w:val="000000"/>
        </w:rPr>
        <w:t>,</w:t>
      </w:r>
      <w:r w:rsidR="005513FF" w:rsidRPr="005513FF">
        <w:rPr>
          <w:rFonts w:asciiTheme="minorHAnsi" w:hAnsiTheme="minorHAnsi" w:cstheme="minorHAnsi"/>
          <w:color w:val="000000"/>
        </w:rPr>
        <w:t xml:space="preserve"> sich zu beruhigen</w:t>
      </w:r>
      <w:r>
        <w:rPr>
          <w:rFonts w:asciiTheme="minorHAnsi" w:hAnsiTheme="minorHAnsi" w:cstheme="minorHAnsi"/>
          <w:color w:val="000000"/>
        </w:rPr>
        <w:t xml:space="preserve"> o.ä.)</w:t>
      </w:r>
      <w:r w:rsidR="005513FF" w:rsidRPr="005513FF">
        <w:rPr>
          <w:rFonts w:asciiTheme="minorHAnsi" w:hAnsiTheme="minorHAnsi" w:cstheme="minorHAnsi"/>
          <w:color w:val="000000"/>
        </w:rPr>
        <w:t>.</w:t>
      </w:r>
    </w:p>
    <w:p w14:paraId="46779476" w14:textId="79C8B2FE" w:rsidR="005513FF" w:rsidRPr="005513FF" w:rsidRDefault="005513FF" w:rsidP="005513FF">
      <w:pPr>
        <w:pStyle w:val="Listenabsatz"/>
        <w:numPr>
          <w:ilvl w:val="0"/>
          <w:numId w:val="20"/>
        </w:numPr>
        <w:spacing w:after="120"/>
        <w:ind w:left="284" w:hanging="284"/>
        <w:rPr>
          <w:rFonts w:asciiTheme="minorHAnsi" w:hAnsiTheme="minorHAnsi" w:cstheme="minorHAnsi"/>
          <w:color w:val="C30059" w:themeColor="accent1"/>
        </w:rPr>
      </w:pPr>
      <w:r w:rsidRPr="005513FF">
        <w:rPr>
          <w:rFonts w:asciiTheme="minorHAnsi" w:hAnsiTheme="minorHAnsi" w:cstheme="minorHAnsi"/>
          <w:color w:val="C30059" w:themeColor="accent1"/>
        </w:rPr>
        <w:t>Lassen Sie sich nicht provozieren oder von verbaler Aggression treffen!</w:t>
      </w:r>
    </w:p>
    <w:p w14:paraId="74875A1E" w14:textId="166643AE" w:rsidR="005513FF" w:rsidRPr="005513FF" w:rsidRDefault="00877BCD" w:rsidP="005513FF">
      <w:pPr>
        <w:spacing w:after="120"/>
        <w:rPr>
          <w:rFonts w:asciiTheme="minorHAnsi" w:hAnsiTheme="minorHAnsi" w:cstheme="minorHAnsi"/>
        </w:rPr>
      </w:pPr>
      <w:r>
        <w:rPr>
          <w:rFonts w:asciiTheme="minorHAnsi" w:hAnsiTheme="minorHAnsi" w:cstheme="minorHAnsi"/>
          <w:color w:val="000000"/>
        </w:rPr>
        <w:t>Die</w:t>
      </w:r>
      <w:r w:rsidR="005513FF" w:rsidRPr="005513FF">
        <w:rPr>
          <w:rFonts w:asciiTheme="minorHAnsi" w:hAnsiTheme="minorHAnsi" w:cstheme="minorHAnsi"/>
          <w:color w:val="000000"/>
        </w:rPr>
        <w:t xml:space="preserve"> aggressive </w:t>
      </w:r>
      <w:r>
        <w:rPr>
          <w:rFonts w:asciiTheme="minorHAnsi" w:hAnsiTheme="minorHAnsi" w:cstheme="minorHAnsi"/>
          <w:color w:val="000000"/>
        </w:rPr>
        <w:t>Person</w:t>
      </w:r>
      <w:r w:rsidR="005513FF" w:rsidRPr="005513FF">
        <w:rPr>
          <w:rFonts w:asciiTheme="minorHAnsi" w:hAnsiTheme="minorHAnsi" w:cstheme="minorHAnsi"/>
          <w:color w:val="000000"/>
        </w:rPr>
        <w:t xml:space="preserve"> hat im Augenblick drohender Eskalation „Narrenfreiheit“, solange </w:t>
      </w:r>
      <w:r w:rsidR="005F4566">
        <w:rPr>
          <w:rFonts w:asciiTheme="minorHAnsi" w:hAnsiTheme="minorHAnsi" w:cstheme="minorHAnsi"/>
          <w:color w:val="000000"/>
        </w:rPr>
        <w:t>sie</w:t>
      </w:r>
      <w:r w:rsidR="005513FF" w:rsidRPr="005513FF">
        <w:rPr>
          <w:rFonts w:asciiTheme="minorHAnsi" w:hAnsiTheme="minorHAnsi" w:cstheme="minorHAnsi"/>
          <w:color w:val="000000"/>
        </w:rPr>
        <w:t xml:space="preserve"> nicht handgreiflich wird. </w:t>
      </w:r>
      <w:r>
        <w:rPr>
          <w:rFonts w:asciiTheme="minorHAnsi" w:hAnsiTheme="minorHAnsi" w:cstheme="minorHAnsi"/>
          <w:color w:val="000000"/>
        </w:rPr>
        <w:t xml:space="preserve">Ignorieren Sie verbale Angriffe. Sie sind in diesem </w:t>
      </w:r>
      <w:r w:rsidR="005513FF" w:rsidRPr="005513FF">
        <w:rPr>
          <w:rFonts w:asciiTheme="minorHAnsi" w:hAnsiTheme="minorHAnsi" w:cstheme="minorHAnsi"/>
          <w:color w:val="000000"/>
        </w:rPr>
        <w:t>Moment nicht persönlich</w:t>
      </w:r>
      <w:r>
        <w:rPr>
          <w:rFonts w:asciiTheme="minorHAnsi" w:hAnsiTheme="minorHAnsi" w:cstheme="minorHAnsi"/>
          <w:color w:val="000000"/>
        </w:rPr>
        <w:t xml:space="preserve"> gemeint, sondern die Institution, die Sie vertreten</w:t>
      </w:r>
      <w:r w:rsidR="005513FF" w:rsidRPr="005513FF">
        <w:rPr>
          <w:rFonts w:asciiTheme="minorHAnsi" w:hAnsiTheme="minorHAnsi" w:cstheme="minorHAnsi"/>
          <w:color w:val="000000"/>
        </w:rPr>
        <w:t>.</w:t>
      </w:r>
    </w:p>
    <w:p w14:paraId="07991648" w14:textId="3361C242" w:rsidR="005513FF" w:rsidRPr="005513FF" w:rsidRDefault="005513FF" w:rsidP="005513FF">
      <w:pPr>
        <w:pStyle w:val="Listenabsatz"/>
        <w:numPr>
          <w:ilvl w:val="0"/>
          <w:numId w:val="20"/>
        </w:numPr>
        <w:spacing w:after="120"/>
        <w:ind w:left="-170" w:firstLine="142"/>
        <w:rPr>
          <w:rFonts w:asciiTheme="minorHAnsi" w:hAnsiTheme="minorHAnsi" w:cstheme="minorHAnsi"/>
          <w:color w:val="C30059" w:themeColor="accent1"/>
        </w:rPr>
      </w:pPr>
      <w:r>
        <w:rPr>
          <w:rFonts w:asciiTheme="minorHAnsi" w:hAnsiTheme="minorHAnsi" w:cstheme="minorHAnsi"/>
          <w:color w:val="C30059" w:themeColor="accent1"/>
        </w:rPr>
        <w:t xml:space="preserve">  </w:t>
      </w:r>
      <w:r w:rsidRPr="005513FF">
        <w:rPr>
          <w:rFonts w:asciiTheme="minorHAnsi" w:hAnsiTheme="minorHAnsi" w:cstheme="minorHAnsi"/>
          <w:color w:val="C30059" w:themeColor="accent1"/>
        </w:rPr>
        <w:t>Vermeiden Sie selbst provokative Begriffe, Vorwürfe, Ermahnungen oder Drohungen!</w:t>
      </w:r>
    </w:p>
    <w:p w14:paraId="16F8727E" w14:textId="5262B176" w:rsidR="005513FF" w:rsidRPr="005513FF" w:rsidRDefault="00CC790B" w:rsidP="005513FF">
      <w:pPr>
        <w:spacing w:after="120"/>
        <w:rPr>
          <w:rFonts w:asciiTheme="minorHAnsi" w:hAnsiTheme="minorHAnsi" w:cstheme="minorHAnsi"/>
          <w:color w:val="000000"/>
        </w:rPr>
      </w:pPr>
      <w:r>
        <w:rPr>
          <w:rFonts w:asciiTheme="minorHAnsi" w:hAnsiTheme="minorHAnsi" w:cstheme="minorHAnsi"/>
          <w:color w:val="000000"/>
        </w:rPr>
        <w:t>Verzichten Sie auf Ermahnungen, Drohungen und Vorwürfe.</w:t>
      </w:r>
      <w:r w:rsidR="005513FF" w:rsidRPr="005513FF">
        <w:rPr>
          <w:rFonts w:asciiTheme="minorHAnsi" w:hAnsiTheme="minorHAnsi" w:cstheme="minorHAnsi"/>
          <w:color w:val="000000"/>
        </w:rPr>
        <w:t xml:space="preserve"> Signalisieren Sie sta</w:t>
      </w:r>
      <w:r w:rsidR="005513FF">
        <w:rPr>
          <w:rFonts w:asciiTheme="minorHAnsi" w:hAnsiTheme="minorHAnsi" w:cstheme="minorHAnsi"/>
          <w:color w:val="000000"/>
        </w:rPr>
        <w:t>tt</w:t>
      </w:r>
      <w:r w:rsidR="005513FF" w:rsidRPr="005513FF">
        <w:rPr>
          <w:rFonts w:asciiTheme="minorHAnsi" w:hAnsiTheme="minorHAnsi" w:cstheme="minorHAnsi"/>
          <w:color w:val="000000"/>
        </w:rPr>
        <w:t xml:space="preserve">dessen Ihre Sorge um </w:t>
      </w:r>
      <w:r>
        <w:rPr>
          <w:rFonts w:asciiTheme="minorHAnsi" w:hAnsiTheme="minorHAnsi" w:cstheme="minorHAnsi"/>
          <w:color w:val="000000"/>
        </w:rPr>
        <w:t>die</w:t>
      </w:r>
      <w:r w:rsidR="005513FF" w:rsidRPr="005513FF">
        <w:rPr>
          <w:rFonts w:asciiTheme="minorHAnsi" w:hAnsiTheme="minorHAnsi" w:cstheme="minorHAnsi"/>
          <w:color w:val="000000"/>
        </w:rPr>
        <w:t xml:space="preserve"> </w:t>
      </w:r>
      <w:r>
        <w:rPr>
          <w:rFonts w:asciiTheme="minorHAnsi" w:hAnsiTheme="minorHAnsi" w:cstheme="minorHAnsi"/>
          <w:color w:val="000000"/>
        </w:rPr>
        <w:t xml:space="preserve">Person und dass Sie ihr helfen möchten und sich für ihr Anliegen interessieren. Dabei sollte kein Urteil gefällt, sondern Ihr Eindruck widergespiegelt werden. Statt „Sie sind aggressiv!“ besser </w:t>
      </w:r>
      <w:r w:rsidR="00793F0C">
        <w:rPr>
          <w:rFonts w:asciiTheme="minorHAnsi" w:hAnsiTheme="minorHAnsi" w:cstheme="minorHAnsi"/>
          <w:color w:val="000000"/>
        </w:rPr>
        <w:t>„Sie wirken ärgerlich.“ verwenden.</w:t>
      </w:r>
    </w:p>
    <w:p w14:paraId="2C83C269" w14:textId="0A247323" w:rsidR="005513FF" w:rsidRPr="005513FF" w:rsidRDefault="005513FF" w:rsidP="005513FF">
      <w:pPr>
        <w:pStyle w:val="Listenabsatz"/>
        <w:numPr>
          <w:ilvl w:val="0"/>
          <w:numId w:val="20"/>
        </w:numPr>
        <w:spacing w:after="120"/>
        <w:ind w:left="-170" w:firstLine="142"/>
        <w:rPr>
          <w:rFonts w:asciiTheme="minorHAnsi" w:hAnsiTheme="minorHAnsi" w:cstheme="minorHAnsi"/>
          <w:color w:val="C30059" w:themeColor="accent1"/>
        </w:rPr>
      </w:pPr>
      <w:r>
        <w:rPr>
          <w:rFonts w:asciiTheme="minorHAnsi" w:hAnsiTheme="minorHAnsi" w:cstheme="minorHAnsi"/>
          <w:color w:val="C30059" w:themeColor="accent1"/>
        </w:rPr>
        <w:t xml:space="preserve">  </w:t>
      </w:r>
      <w:r w:rsidRPr="005513FF">
        <w:rPr>
          <w:rFonts w:asciiTheme="minorHAnsi" w:hAnsiTheme="minorHAnsi" w:cstheme="minorHAnsi"/>
          <w:color w:val="C30059" w:themeColor="accent1"/>
        </w:rPr>
        <w:t>Wertschätzende Haltung!</w:t>
      </w:r>
    </w:p>
    <w:p w14:paraId="55C5FD07" w14:textId="16000C19" w:rsidR="005513FF" w:rsidRPr="005513FF" w:rsidRDefault="00C97BE1" w:rsidP="005513FF">
      <w:pPr>
        <w:spacing w:after="120"/>
        <w:rPr>
          <w:rFonts w:asciiTheme="minorHAnsi" w:hAnsiTheme="minorHAnsi" w:cstheme="minorHAnsi"/>
          <w:color w:val="000000"/>
        </w:rPr>
      </w:pPr>
      <w:r>
        <w:rPr>
          <w:rFonts w:asciiTheme="minorHAnsi" w:hAnsiTheme="minorHAnsi" w:cstheme="minorHAnsi"/>
          <w:color w:val="000000"/>
        </w:rPr>
        <w:t>Seien Sie respektvoll, aufrichtig und empathisch.</w:t>
      </w:r>
      <w:r w:rsidR="005513FF" w:rsidRPr="005513FF">
        <w:rPr>
          <w:rFonts w:asciiTheme="minorHAnsi" w:hAnsiTheme="minorHAnsi" w:cstheme="minorHAnsi"/>
          <w:color w:val="000000"/>
        </w:rPr>
        <w:t xml:space="preserve"> </w:t>
      </w:r>
      <w:r>
        <w:rPr>
          <w:rFonts w:asciiTheme="minorHAnsi" w:hAnsiTheme="minorHAnsi" w:cstheme="minorHAnsi"/>
          <w:color w:val="000000"/>
        </w:rPr>
        <w:t xml:space="preserve">Ihr Gegenüber verspürt eine große </w:t>
      </w:r>
      <w:r w:rsidR="005F4566">
        <w:rPr>
          <w:rFonts w:asciiTheme="minorHAnsi" w:hAnsiTheme="minorHAnsi" w:cstheme="minorHAnsi"/>
          <w:color w:val="000000"/>
        </w:rPr>
        <w:t>i</w:t>
      </w:r>
      <w:r>
        <w:rPr>
          <w:rFonts w:asciiTheme="minorHAnsi" w:hAnsiTheme="minorHAnsi" w:cstheme="minorHAnsi"/>
          <w:color w:val="000000"/>
        </w:rPr>
        <w:t xml:space="preserve">nnere Not und verliert möglicherweise die Kontrolle über sich selbst und schadet anderen. </w:t>
      </w:r>
      <w:r w:rsidR="005513FF" w:rsidRPr="005513FF">
        <w:rPr>
          <w:rFonts w:asciiTheme="minorHAnsi" w:hAnsiTheme="minorHAnsi" w:cstheme="minorHAnsi"/>
          <w:color w:val="000000"/>
        </w:rPr>
        <w:t xml:space="preserve">Sie </w:t>
      </w:r>
      <w:r>
        <w:rPr>
          <w:rFonts w:asciiTheme="minorHAnsi" w:hAnsiTheme="minorHAnsi" w:cstheme="minorHAnsi"/>
          <w:color w:val="000000"/>
        </w:rPr>
        <w:t>können bei der Beruhigung unterstützen.</w:t>
      </w:r>
    </w:p>
    <w:p w14:paraId="2788C8F1" w14:textId="5484EA7C" w:rsidR="005513FF" w:rsidRPr="005513FF" w:rsidRDefault="005513FF" w:rsidP="005513FF">
      <w:pPr>
        <w:pStyle w:val="Listenabsatz"/>
        <w:numPr>
          <w:ilvl w:val="0"/>
          <w:numId w:val="20"/>
        </w:numPr>
        <w:spacing w:after="120"/>
        <w:ind w:left="-170" w:firstLine="142"/>
        <w:rPr>
          <w:rFonts w:asciiTheme="minorHAnsi" w:hAnsiTheme="minorHAnsi" w:cstheme="minorHAnsi"/>
          <w:color w:val="C30059" w:themeColor="accent1"/>
        </w:rPr>
      </w:pPr>
      <w:r>
        <w:rPr>
          <w:rFonts w:asciiTheme="minorHAnsi" w:hAnsiTheme="minorHAnsi" w:cstheme="minorHAnsi"/>
          <w:color w:val="C30059" w:themeColor="accent1"/>
        </w:rPr>
        <w:t xml:space="preserve">  </w:t>
      </w:r>
      <w:r w:rsidRPr="005513FF">
        <w:rPr>
          <w:rFonts w:asciiTheme="minorHAnsi" w:hAnsiTheme="minorHAnsi" w:cstheme="minorHAnsi"/>
          <w:color w:val="C30059" w:themeColor="accent1"/>
        </w:rPr>
        <w:t>Bedürfnisse und Gefühle herausarbeiten!</w:t>
      </w:r>
    </w:p>
    <w:p w14:paraId="45FC9858" w14:textId="419DA50E" w:rsidR="005513FF" w:rsidRPr="002846D9" w:rsidRDefault="005513FF" w:rsidP="002846D9">
      <w:pPr>
        <w:spacing w:after="120"/>
        <w:rPr>
          <w:rFonts w:asciiTheme="minorHAnsi" w:hAnsiTheme="minorHAnsi" w:cstheme="minorHAnsi"/>
          <w:color w:val="000000"/>
        </w:rPr>
      </w:pPr>
      <w:r w:rsidRPr="005513FF">
        <w:rPr>
          <w:rFonts w:asciiTheme="minorHAnsi" w:hAnsiTheme="minorHAnsi" w:cstheme="minorHAnsi"/>
          <w:color w:val="000000"/>
        </w:rPr>
        <w:t xml:space="preserve">Versuchen Sie, den Grund für die Aufregung und Angespanntheit </w:t>
      </w:r>
      <w:r w:rsidR="00EE1236">
        <w:rPr>
          <w:rFonts w:asciiTheme="minorHAnsi" w:hAnsiTheme="minorHAnsi" w:cstheme="minorHAnsi"/>
          <w:color w:val="000000"/>
        </w:rPr>
        <w:t>der Person</w:t>
      </w:r>
      <w:r w:rsidRPr="005513FF">
        <w:rPr>
          <w:rFonts w:asciiTheme="minorHAnsi" w:hAnsiTheme="minorHAnsi" w:cstheme="minorHAnsi"/>
          <w:color w:val="000000"/>
        </w:rPr>
        <w:t xml:space="preserve"> </w:t>
      </w:r>
      <w:r w:rsidR="00EE1236">
        <w:rPr>
          <w:rFonts w:asciiTheme="minorHAnsi" w:hAnsiTheme="minorHAnsi" w:cstheme="minorHAnsi"/>
          <w:color w:val="000000"/>
        </w:rPr>
        <w:t xml:space="preserve">und mögliche Bedürfnisse </w:t>
      </w:r>
      <w:r w:rsidR="00EE1236" w:rsidRPr="005513FF">
        <w:rPr>
          <w:rFonts w:asciiTheme="minorHAnsi" w:hAnsiTheme="minorHAnsi" w:cstheme="minorHAnsi"/>
          <w:color w:val="000000"/>
        </w:rPr>
        <w:t>herauszufinden</w:t>
      </w:r>
      <w:r w:rsidR="00EE1236">
        <w:rPr>
          <w:rFonts w:asciiTheme="minorHAnsi" w:hAnsiTheme="minorHAnsi" w:cstheme="minorHAnsi"/>
          <w:color w:val="000000"/>
        </w:rPr>
        <w:t xml:space="preserve">, zum Beispiel </w:t>
      </w:r>
      <w:r w:rsidRPr="005513FF">
        <w:rPr>
          <w:rFonts w:asciiTheme="minorHAnsi" w:hAnsiTheme="minorHAnsi" w:cstheme="minorHAnsi"/>
          <w:color w:val="000000"/>
        </w:rPr>
        <w:t xml:space="preserve">durch Ihre Wahrnehmung oder vorsichtige Fragen. </w:t>
      </w:r>
      <w:r w:rsidR="00EE1236">
        <w:rPr>
          <w:rFonts w:asciiTheme="minorHAnsi" w:hAnsiTheme="minorHAnsi" w:cstheme="minorHAnsi"/>
          <w:color w:val="000000"/>
        </w:rPr>
        <w:t xml:space="preserve">Stimmen Sie Ihre Aktivitäten darauf ab. Auch das Anbieten </w:t>
      </w:r>
      <w:r w:rsidR="002846D9">
        <w:rPr>
          <w:rFonts w:asciiTheme="minorHAnsi" w:hAnsiTheme="minorHAnsi" w:cstheme="minorHAnsi"/>
          <w:color w:val="000000"/>
        </w:rPr>
        <w:t>eines Glases</w:t>
      </w:r>
      <w:r w:rsidR="00EE1236">
        <w:rPr>
          <w:rFonts w:asciiTheme="minorHAnsi" w:hAnsiTheme="minorHAnsi" w:cstheme="minorHAnsi"/>
          <w:color w:val="000000"/>
        </w:rPr>
        <w:t xml:space="preserve"> Wasser kann helfen. </w:t>
      </w:r>
      <w:r w:rsidR="002846D9">
        <w:rPr>
          <w:rFonts w:asciiTheme="minorHAnsi" w:hAnsiTheme="minorHAnsi" w:cstheme="minorHAnsi"/>
          <w:color w:val="000000"/>
        </w:rPr>
        <w:t xml:space="preserve">Geben Sie das Gefühl, dass </w:t>
      </w:r>
      <w:r w:rsidRPr="005513FF">
        <w:rPr>
          <w:rFonts w:asciiTheme="minorHAnsi" w:hAnsiTheme="minorHAnsi" w:cstheme="minorHAnsi"/>
          <w:color w:val="000000"/>
        </w:rPr>
        <w:t xml:space="preserve">Sie bereit sind, etwas für </w:t>
      </w:r>
      <w:r w:rsidR="005F4566">
        <w:rPr>
          <w:rFonts w:asciiTheme="minorHAnsi" w:hAnsiTheme="minorHAnsi" w:cstheme="minorHAnsi"/>
          <w:color w:val="000000"/>
        </w:rPr>
        <w:t>die Person</w:t>
      </w:r>
      <w:r w:rsidRPr="005513FF">
        <w:rPr>
          <w:rFonts w:asciiTheme="minorHAnsi" w:hAnsiTheme="minorHAnsi" w:cstheme="minorHAnsi"/>
          <w:color w:val="000000"/>
        </w:rPr>
        <w:t xml:space="preserve"> zu tun, auch wenn Sie das</w:t>
      </w:r>
      <w:r w:rsidR="002846D9">
        <w:rPr>
          <w:rFonts w:asciiTheme="minorHAnsi" w:hAnsiTheme="minorHAnsi" w:cstheme="minorHAnsi"/>
          <w:color w:val="000000"/>
        </w:rPr>
        <w:t xml:space="preserve"> Verlangte</w:t>
      </w:r>
      <w:r w:rsidRPr="005513FF">
        <w:rPr>
          <w:rFonts w:asciiTheme="minorHAnsi" w:hAnsiTheme="minorHAnsi" w:cstheme="minorHAnsi"/>
          <w:color w:val="000000"/>
        </w:rPr>
        <w:t xml:space="preserve"> nicht erfüllen können</w:t>
      </w:r>
      <w:r w:rsidR="006E7D86">
        <w:rPr>
          <w:rFonts w:asciiTheme="minorHAnsi" w:hAnsiTheme="minorHAnsi" w:cstheme="minorHAnsi"/>
          <w:color w:val="000000"/>
        </w:rPr>
        <w:t>.</w:t>
      </w:r>
    </w:p>
    <w:sectPr w:rsidR="005513FF" w:rsidRPr="002846D9" w:rsidSect="00F312F7">
      <w:pgSz w:w="11907" w:h="16840" w:code="9"/>
      <w:pgMar w:top="1361" w:right="1134" w:bottom="1361" w:left="1134"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B284" w14:textId="77777777" w:rsidR="00F86463" w:rsidRDefault="00F86463" w:rsidP="00D13DDE">
      <w:r>
        <w:separator/>
      </w:r>
    </w:p>
  </w:endnote>
  <w:endnote w:type="continuationSeparator" w:id="0">
    <w:p w14:paraId="77E03C58" w14:textId="77777777" w:rsidR="00F86463" w:rsidRDefault="00F86463" w:rsidP="00D1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257E" w14:textId="77777777" w:rsidR="00F86463" w:rsidRDefault="00F86463" w:rsidP="00D13DDE">
      <w:r w:rsidRPr="00FC768A">
        <w:t>________</w:t>
      </w:r>
      <w:r>
        <w:t>________</w:t>
      </w:r>
    </w:p>
  </w:footnote>
  <w:footnote w:type="continuationSeparator" w:id="0">
    <w:p w14:paraId="393EB630" w14:textId="77777777" w:rsidR="00F86463" w:rsidRDefault="00F86463" w:rsidP="00D13DDE">
      <w:r>
        <w:continuationSeparator/>
      </w:r>
    </w:p>
  </w:footnote>
  <w:footnote w:id="1">
    <w:p w14:paraId="023919D4" w14:textId="77777777" w:rsidR="00902B2A" w:rsidRPr="00902B2A" w:rsidRDefault="00902B2A" w:rsidP="00F86463">
      <w:pPr>
        <w:pStyle w:val="Funotentext"/>
        <w:spacing w:after="120"/>
        <w:rPr>
          <w:rFonts w:asciiTheme="minorHAnsi" w:hAnsiTheme="minorHAnsi" w:cstheme="minorHAnsi"/>
        </w:rPr>
      </w:pPr>
      <w:r w:rsidRPr="00902B2A">
        <w:rPr>
          <w:rStyle w:val="Funotenzeichen"/>
          <w:rFonts w:asciiTheme="minorHAnsi" w:hAnsiTheme="minorHAnsi" w:cstheme="minorHAnsi"/>
        </w:rPr>
        <w:footnoteRef/>
      </w:r>
      <w:r w:rsidRPr="00902B2A">
        <w:rPr>
          <w:rFonts w:asciiTheme="minorHAnsi" w:hAnsiTheme="minorHAnsi" w:cstheme="minorHAnsi"/>
        </w:rPr>
        <w:t xml:space="preserve"> Glasl F. Konfliktmanagement. Ein Handbuch für Führungskräfte, Beraterinnen und Berater, 8. aktualisierte und ergänzte Auflage, Stuttgart: Paul Haupt Verlag; 2004.</w:t>
      </w:r>
    </w:p>
    <w:p w14:paraId="050057B9" w14:textId="77777777" w:rsidR="00902B2A" w:rsidRDefault="00902B2A" w:rsidP="00F86463">
      <w:pPr>
        <w:pStyle w:val="Funotentext"/>
        <w:spacing w:after="120"/>
      </w:pPr>
    </w:p>
    <w:p w14:paraId="0D2D0F78" w14:textId="77777777" w:rsidR="00902B2A" w:rsidRDefault="00902B2A" w:rsidP="00F86463">
      <w:pPr>
        <w:pStyle w:val="Funotentext"/>
        <w:spacing w:after="120"/>
      </w:pPr>
    </w:p>
  </w:footnote>
  <w:footnote w:id="2">
    <w:p w14:paraId="4E91D608" w14:textId="77777777" w:rsidR="00902B2A" w:rsidRPr="00902B2A" w:rsidRDefault="00902B2A" w:rsidP="00902B2A">
      <w:pPr>
        <w:spacing w:after="120"/>
        <w:rPr>
          <w:rFonts w:asciiTheme="minorHAnsi" w:hAnsiTheme="minorHAnsi" w:cstheme="minorHAnsi"/>
          <w:sz w:val="16"/>
          <w:szCs w:val="16"/>
        </w:rPr>
      </w:pPr>
      <w:r w:rsidRPr="00902B2A">
        <w:rPr>
          <w:rStyle w:val="Funotenzeichen"/>
          <w:rFonts w:asciiTheme="minorHAnsi" w:hAnsiTheme="minorHAnsi" w:cstheme="minorHAnsi"/>
          <w:sz w:val="16"/>
          <w:szCs w:val="16"/>
        </w:rPr>
        <w:footnoteRef/>
      </w:r>
      <w:r w:rsidRPr="00902B2A">
        <w:rPr>
          <w:rFonts w:asciiTheme="minorHAnsi" w:hAnsiTheme="minorHAnsi" w:cstheme="minorHAnsi"/>
          <w:sz w:val="16"/>
          <w:szCs w:val="16"/>
        </w:rPr>
        <w:t xml:space="preserve"> Rosenberg M. Konflikte lösen durch Gewaltfreie Kommunikation. Freiburg: Herder Verlag; 2023.</w:t>
      </w:r>
    </w:p>
    <w:p w14:paraId="1DF60401" w14:textId="4BCCD755" w:rsidR="00902B2A" w:rsidRDefault="00902B2A">
      <w:pPr>
        <w:pStyle w:val="Funotentext"/>
      </w:pPr>
    </w:p>
  </w:footnote>
  <w:footnote w:id="3">
    <w:p w14:paraId="060FB409" w14:textId="0D4D082E" w:rsidR="005513FF" w:rsidRPr="005513FF" w:rsidRDefault="005513FF" w:rsidP="005513FF">
      <w:pPr>
        <w:rPr>
          <w:rFonts w:asciiTheme="minorHAnsi" w:hAnsiTheme="minorHAnsi" w:cstheme="minorHAnsi"/>
          <w:sz w:val="16"/>
          <w:szCs w:val="16"/>
        </w:rPr>
      </w:pPr>
      <w:r w:rsidRPr="005513FF">
        <w:rPr>
          <w:rStyle w:val="Funotenzeichen"/>
          <w:rFonts w:asciiTheme="minorHAnsi" w:hAnsiTheme="minorHAnsi" w:cstheme="minorHAnsi"/>
          <w:sz w:val="16"/>
          <w:szCs w:val="16"/>
        </w:rPr>
        <w:footnoteRef/>
      </w:r>
      <w:r w:rsidRPr="005513FF">
        <w:rPr>
          <w:rFonts w:asciiTheme="minorHAnsi" w:hAnsiTheme="minorHAnsi" w:cstheme="minorHAnsi"/>
          <w:sz w:val="16"/>
          <w:szCs w:val="16"/>
        </w:rPr>
        <w:t xml:space="preserve"> </w:t>
      </w:r>
      <w:r w:rsidRPr="005513FF">
        <w:rPr>
          <w:rFonts w:asciiTheme="minorHAnsi" w:hAnsiTheme="minorHAnsi" w:cstheme="minorHAnsi"/>
          <w:color w:val="000000"/>
          <w:sz w:val="16"/>
          <w:szCs w:val="16"/>
        </w:rPr>
        <w:t xml:space="preserve">Unfallkasse Baden-Württemberg (Hrsg.). Professionelles Deeskalationsmanagement (ProDeMa) - Praxisleitfaden zum Umgang mit Gewalt und Aggression in Gesundheitsberufen [Internet]. 2005 [zitiert am 04. September 2024]. Verfügbar unter </w:t>
      </w:r>
      <w:hyperlink r:id="rId1" w:history="1">
        <w:r w:rsidR="00E469CA">
          <w:rPr>
            <w:rStyle w:val="Hyperlink"/>
            <w:rFonts w:asciiTheme="minorHAnsi" w:hAnsiTheme="minorHAnsi" w:cstheme="minorHAnsi"/>
            <w:sz w:val="16"/>
            <w:szCs w:val="16"/>
          </w:rPr>
          <w:t>www.gesundheitsdienstportal.de/risiko-uebergriff/infoplus/ 5_4_3b.pdf</w:t>
        </w:r>
      </w:hyperlink>
    </w:p>
    <w:p w14:paraId="0A8CA710" w14:textId="237A7757" w:rsidR="005513FF" w:rsidRDefault="005513FF">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5BE"/>
    <w:multiLevelType w:val="hybridMultilevel"/>
    <w:tmpl w:val="A6708DD8"/>
    <w:lvl w:ilvl="0" w:tplc="8676D7B2">
      <w:start w:val="1"/>
      <w:numFmt w:val="decimal"/>
      <w:lvlText w:val="%1."/>
      <w:lvlJc w:val="left"/>
      <w:pPr>
        <w:ind w:left="680" w:hanging="320"/>
      </w:pPr>
      <w:rPr>
        <w:rFonts w:hint="default"/>
        <w:color w:val="C30059" w:themeColor="accent1"/>
        <w:u w:color="C30059" w:themeColor="accen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961B3A"/>
    <w:multiLevelType w:val="hybridMultilevel"/>
    <w:tmpl w:val="75CEB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BD0F56"/>
    <w:multiLevelType w:val="hybridMultilevel"/>
    <w:tmpl w:val="27821770"/>
    <w:lvl w:ilvl="0" w:tplc="DA9AF290">
      <w:start w:val="1"/>
      <w:numFmt w:val="decimal"/>
      <w:lvlText w:val="%1."/>
      <w:lvlJc w:val="left"/>
      <w:pPr>
        <w:ind w:left="720" w:hanging="360"/>
      </w:pPr>
      <w:rPr>
        <w:rFonts w:hint="default"/>
        <w:color w:val="C30059" w:themeColor="accent1"/>
        <w:u w:color="C30059" w:themeColor="accen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B8590C"/>
    <w:multiLevelType w:val="hybridMultilevel"/>
    <w:tmpl w:val="1D6614C4"/>
    <w:lvl w:ilvl="0" w:tplc="9DB0CF6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E275120"/>
    <w:multiLevelType w:val="hybridMultilevel"/>
    <w:tmpl w:val="03EE0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1E55A6"/>
    <w:multiLevelType w:val="hybridMultilevel"/>
    <w:tmpl w:val="E782F1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89947A4"/>
    <w:multiLevelType w:val="multilevel"/>
    <w:tmpl w:val="85B872E0"/>
    <w:styleLink w:val="zzzListeAuflistungTabelle"/>
    <w:lvl w:ilvl="0">
      <w:start w:val="1"/>
      <w:numFmt w:val="bullet"/>
      <w:pStyle w:val="AL3TabelleAuflistungmitFlietext"/>
      <w:lvlText w:val="›"/>
      <w:lvlJc w:val="left"/>
      <w:pPr>
        <w:ind w:left="284" w:hanging="284"/>
      </w:pPr>
      <w:rPr>
        <w:rFonts w:ascii="Calibri" w:hAnsi="Calibri" w:hint="default"/>
        <w:b w:val="0"/>
        <w:i w:val="0"/>
        <w:color w:val="C30059" w:themeColor="accent1"/>
      </w:rPr>
    </w:lvl>
    <w:lvl w:ilvl="1">
      <w:start w:val="1"/>
      <w:numFmt w:val="bullet"/>
      <w:pStyle w:val="AL4TabelleAuflistung2Ebene"/>
      <w:lvlText w:val="·"/>
      <w:lvlJc w:val="left"/>
      <w:pPr>
        <w:ind w:left="567" w:hanging="283"/>
      </w:pPr>
      <w:rPr>
        <w:rFonts w:ascii="Calibri" w:hAnsi="Calibri" w:hint="default"/>
        <w:b/>
        <w:i w:val="0"/>
        <w:color w:val="C30059" w:themeColor="accent1"/>
      </w:rPr>
    </w:lvl>
    <w:lvl w:ilvl="2">
      <w:start w:val="1"/>
      <w:numFmt w:val="none"/>
      <w:lvlText w:val=""/>
      <w:lvlJc w:val="left"/>
      <w:pPr>
        <w:ind w:left="567" w:hanging="283"/>
      </w:pPr>
      <w:rPr>
        <w:rFonts w:hint="default"/>
      </w:rPr>
    </w:lvl>
    <w:lvl w:ilvl="3">
      <w:start w:val="1"/>
      <w:numFmt w:val="none"/>
      <w:lvlText w:val=""/>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7" w15:restartNumberingAfterBreak="0">
    <w:nsid w:val="5662274D"/>
    <w:multiLevelType w:val="hybridMultilevel"/>
    <w:tmpl w:val="F550A05E"/>
    <w:lvl w:ilvl="0" w:tplc="78CA4490">
      <w:start w:val="1"/>
      <w:numFmt w:val="bullet"/>
      <w:lvlText w:val=""/>
      <w:lvlJc w:val="left"/>
      <w:pPr>
        <w:ind w:left="720" w:hanging="360"/>
      </w:pPr>
      <w:rPr>
        <w:rFonts w:ascii="Symbol" w:hAnsi="Symbol" w:hint="default"/>
        <w:b/>
        <w:i w:val="0"/>
        <w:color w:val="C3005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25711"/>
    <w:multiLevelType w:val="multilevel"/>
    <w:tmpl w:val="72D2688C"/>
    <w:numStyleLink w:val="zzzListeHAufzhlungen"/>
  </w:abstractNum>
  <w:abstractNum w:abstractNumId="9" w15:restartNumberingAfterBreak="0">
    <w:nsid w:val="66EF1F43"/>
    <w:multiLevelType w:val="multilevel"/>
    <w:tmpl w:val="72D2688C"/>
    <w:styleLink w:val="zzzListeHAufzhlungen"/>
    <w:lvl w:ilvl="0">
      <w:start w:val="1"/>
      <w:numFmt w:val="decimal"/>
      <w:pStyle w:val="H1berschrift17PTGBNUMMERIERT"/>
      <w:lvlText w:val="%1"/>
      <w:lvlJc w:val="left"/>
      <w:pPr>
        <w:ind w:left="567" w:hanging="567"/>
      </w:pPr>
      <w:rPr>
        <w:rFonts w:hint="default"/>
      </w:rPr>
    </w:lvl>
    <w:lvl w:ilvl="1">
      <w:start w:val="1"/>
      <w:numFmt w:val="decimal"/>
      <w:pStyle w:val="H2BERSCHRIFT11PTBOLDGBNUMMERIERT"/>
      <w:lvlText w:val="%1.%2"/>
      <w:lvlJc w:val="left"/>
      <w:pPr>
        <w:ind w:left="567" w:hanging="567"/>
      </w:pPr>
      <w:rPr>
        <w:rFonts w:hint="default"/>
      </w:rPr>
    </w:lvl>
    <w:lvl w:ilvl="2">
      <w:start w:val="1"/>
      <w:numFmt w:val="decimal"/>
      <w:pStyle w:val="H3berschrift11ptboldNummeriert"/>
      <w:lvlText w:val="%1.%2.%3"/>
      <w:lvlJc w:val="left"/>
      <w:pPr>
        <w:ind w:left="851" w:hanging="851"/>
      </w:pPr>
      <w:rPr>
        <w:rFonts w:hint="default"/>
      </w:rPr>
    </w:lvl>
    <w:lvl w:ilvl="3">
      <w:start w:val="1"/>
      <w:numFmt w:val="decimal"/>
      <w:pStyle w:val="H4berschrift11ptNummeriert"/>
      <w:lvlText w:val="%1.%2.%3.%4"/>
      <w:lvlJc w:val="left"/>
      <w:pPr>
        <w:ind w:left="851" w:hanging="851"/>
      </w:pPr>
      <w:rPr>
        <w:rFonts w:hint="default"/>
      </w:rPr>
    </w:lvl>
    <w:lvl w:ilvl="4">
      <w:start w:val="1"/>
      <w:numFmt w:val="decimal"/>
      <w:pStyle w:val="AZ1Aufzhlungbold"/>
      <w:lvlText w:val="%5."/>
      <w:lvlJc w:val="left"/>
      <w:pPr>
        <w:ind w:left="284" w:hanging="284"/>
      </w:pPr>
      <w:rPr>
        <w:rFonts w:hint="default"/>
        <w:b/>
        <w:i w:val="0"/>
        <w:color w:val="C30059" w:themeColor="accent1"/>
      </w:rPr>
    </w:lvl>
    <w:lvl w:ilvl="5">
      <w:start w:val="1"/>
      <w:numFmt w:val="decimal"/>
      <w:pStyle w:val="AZ2Aufzhlung"/>
      <w:lvlText w:val="%6."/>
      <w:lvlJc w:val="left"/>
      <w:pPr>
        <w:ind w:left="284" w:hanging="284"/>
      </w:pPr>
      <w:rPr>
        <w:rFonts w:hint="default"/>
        <w:b w:val="0"/>
        <w:i w:val="0"/>
        <w:color w:val="C30059" w:themeColor="accent1"/>
      </w:rPr>
    </w:lvl>
    <w:lvl w:ilvl="6">
      <w:start w:val="1"/>
      <w:numFmt w:val="decimal"/>
      <w:pStyle w:val="AZ3AufzhlungmitFlietext"/>
      <w:lvlText w:val="%7."/>
      <w:lvlJc w:val="left"/>
      <w:pPr>
        <w:ind w:left="284" w:hanging="284"/>
      </w:pPr>
      <w:rPr>
        <w:rFonts w:hint="default"/>
        <w:b w:val="0"/>
        <w:i w:val="0"/>
        <w:color w:val="C30059" w:themeColor="accent1"/>
      </w:rPr>
    </w:lvl>
    <w:lvl w:ilvl="7">
      <w:start w:val="1"/>
      <w:numFmt w:val="lowerLetter"/>
      <w:pStyle w:val="AL5AlphabetischeAuflistung"/>
      <w:lvlText w:val="%8)"/>
      <w:lvlJc w:val="left"/>
      <w:pPr>
        <w:ind w:left="284" w:hanging="284"/>
      </w:pPr>
      <w:rPr>
        <w:rFonts w:hint="default"/>
        <w:b w:val="0"/>
        <w:i w:val="0"/>
        <w:color w:val="C30059" w:themeColor="accent1"/>
      </w:rPr>
    </w:lvl>
    <w:lvl w:ilvl="8">
      <w:start w:val="1"/>
      <w:numFmt w:val="none"/>
      <w:lvlText w:val=""/>
      <w:lvlJc w:val="left"/>
      <w:pPr>
        <w:ind w:left="284" w:firstLine="0"/>
      </w:pPr>
      <w:rPr>
        <w:rFonts w:hint="default"/>
        <w:b/>
        <w:i w:val="0"/>
        <w:color w:val="385C6B" w:themeColor="text2"/>
      </w:rPr>
    </w:lvl>
  </w:abstractNum>
  <w:abstractNum w:abstractNumId="10" w15:restartNumberingAfterBreak="0">
    <w:nsid w:val="6F991CAB"/>
    <w:multiLevelType w:val="multilevel"/>
    <w:tmpl w:val="675481A6"/>
    <w:styleLink w:val="zzzListeAuflistung"/>
    <w:lvl w:ilvl="0">
      <w:start w:val="1"/>
      <w:numFmt w:val="bullet"/>
      <w:pStyle w:val="AL1Auflistungbold"/>
      <w:lvlText w:val="›"/>
      <w:lvlJc w:val="left"/>
      <w:pPr>
        <w:ind w:left="284" w:hanging="284"/>
      </w:pPr>
      <w:rPr>
        <w:rFonts w:ascii="Calibri" w:hAnsi="Calibri" w:hint="default"/>
        <w:b/>
        <w:i w:val="0"/>
        <w:color w:val="C30059" w:themeColor="accent1"/>
      </w:rPr>
    </w:lvl>
    <w:lvl w:ilvl="1">
      <w:start w:val="1"/>
      <w:numFmt w:val="bullet"/>
      <w:pStyle w:val="AL2Auflistung"/>
      <w:lvlText w:val="›"/>
      <w:lvlJc w:val="left"/>
      <w:pPr>
        <w:ind w:left="284" w:hanging="284"/>
      </w:pPr>
      <w:rPr>
        <w:rFonts w:ascii="Calibri" w:hAnsi="Calibri" w:hint="default"/>
        <w:b w:val="0"/>
        <w:i w:val="0"/>
        <w:color w:val="C30059" w:themeColor="accent1"/>
      </w:rPr>
    </w:lvl>
    <w:lvl w:ilvl="2">
      <w:start w:val="1"/>
      <w:numFmt w:val="bullet"/>
      <w:pStyle w:val="AL3AuflistungmitFlietext"/>
      <w:lvlText w:val="›"/>
      <w:lvlJc w:val="left"/>
      <w:pPr>
        <w:ind w:left="284" w:hanging="284"/>
      </w:pPr>
      <w:rPr>
        <w:rFonts w:ascii="Calibri" w:hAnsi="Calibri" w:hint="default"/>
        <w:b w:val="0"/>
        <w:i w:val="0"/>
        <w:color w:val="C30059" w:themeColor="accent1"/>
      </w:rPr>
    </w:lvl>
    <w:lvl w:ilvl="3">
      <w:start w:val="1"/>
      <w:numFmt w:val="bullet"/>
      <w:pStyle w:val="AL4Auflistung2Ebene"/>
      <w:lvlText w:val="·"/>
      <w:lvlJc w:val="left"/>
      <w:pPr>
        <w:ind w:left="567" w:hanging="283"/>
      </w:pPr>
      <w:rPr>
        <w:rFonts w:ascii="Calibri" w:hAnsi="Calibri" w:hint="default"/>
        <w:b/>
        <w:i w:val="0"/>
        <w:color w:val="C30059" w:themeColor="accent1"/>
      </w:rPr>
    </w:lvl>
    <w:lvl w:ilvl="4">
      <w:start w:val="1"/>
      <w:numFmt w:val="bullet"/>
      <w:pStyle w:val="AL5Auflistung3Ebene"/>
      <w:lvlText w:val="·"/>
      <w:lvlJc w:val="left"/>
      <w:pPr>
        <w:ind w:left="851" w:hanging="284"/>
      </w:pPr>
      <w:rPr>
        <w:rFonts w:ascii="Calibri" w:hAnsi="Calibri" w:hint="default"/>
        <w:b/>
        <w:i w:val="0"/>
        <w:color w:val="385C6B" w:themeColor="text2"/>
      </w:rPr>
    </w:lvl>
    <w:lvl w:ilvl="5">
      <w:start w:val="1"/>
      <w:numFmt w:val="bullet"/>
      <w:pStyle w:val="AL6Auflistung4Ebene"/>
      <w:lvlText w:val="·"/>
      <w:lvlJc w:val="left"/>
      <w:pPr>
        <w:tabs>
          <w:tab w:val="num" w:pos="851"/>
        </w:tabs>
        <w:ind w:left="1134" w:hanging="283"/>
      </w:pPr>
      <w:rPr>
        <w:rFonts w:ascii="Calibri" w:hAnsi="Calibri" w:hint="default"/>
        <w:b/>
        <w:i w:val="0"/>
        <w:color w:val="385C6B" w:themeColor="text2"/>
      </w:rPr>
    </w:lvl>
    <w:lvl w:ilvl="6">
      <w:start w:val="1"/>
      <w:numFmt w:val="none"/>
      <w:lvlText w:val=""/>
      <w:lvlJc w:val="left"/>
      <w:pPr>
        <w:ind w:left="1134" w:hanging="283"/>
      </w:pPr>
      <w:rPr>
        <w:rFonts w:hint="default"/>
      </w:rPr>
    </w:lvl>
    <w:lvl w:ilvl="7">
      <w:start w:val="1"/>
      <w:numFmt w:val="none"/>
      <w:lvlText w:val=""/>
      <w:lvlJc w:val="left"/>
      <w:pPr>
        <w:ind w:left="1134" w:hanging="283"/>
      </w:pPr>
      <w:rPr>
        <w:rFonts w:hint="default"/>
      </w:rPr>
    </w:lvl>
    <w:lvl w:ilvl="8">
      <w:start w:val="1"/>
      <w:numFmt w:val="none"/>
      <w:lvlText w:val=""/>
      <w:lvlJc w:val="left"/>
      <w:pPr>
        <w:ind w:left="1134" w:hanging="283"/>
      </w:pPr>
      <w:rPr>
        <w:rFonts w:hint="default"/>
      </w:rPr>
    </w:lvl>
  </w:abstractNum>
  <w:abstractNum w:abstractNumId="11" w15:restartNumberingAfterBreak="0">
    <w:nsid w:val="77DB5B91"/>
    <w:multiLevelType w:val="hybridMultilevel"/>
    <w:tmpl w:val="FF4250F8"/>
    <w:lvl w:ilvl="0" w:tplc="DA9AF290">
      <w:start w:val="1"/>
      <w:numFmt w:val="decimal"/>
      <w:lvlText w:val="%1."/>
      <w:lvlJc w:val="left"/>
      <w:pPr>
        <w:ind w:left="720" w:hanging="360"/>
      </w:pPr>
      <w:rPr>
        <w:rFonts w:hint="default"/>
        <w:color w:val="C30059" w:themeColor="accent1"/>
        <w:u w:color="C30059" w:themeColor="accen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97218325">
    <w:abstractNumId w:val="10"/>
  </w:num>
  <w:num w:numId="2" w16cid:durableId="1934388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9111519">
    <w:abstractNumId w:val="9"/>
  </w:num>
  <w:num w:numId="4" w16cid:durableId="1979995153">
    <w:abstractNumId w:val="8"/>
  </w:num>
  <w:num w:numId="5" w16cid:durableId="1827429854">
    <w:abstractNumId w:val="4"/>
  </w:num>
  <w:num w:numId="6" w16cid:durableId="1522281101">
    <w:abstractNumId w:val="1"/>
  </w:num>
  <w:num w:numId="7" w16cid:durableId="1395666736">
    <w:abstractNumId w:val="6"/>
  </w:num>
  <w:num w:numId="8" w16cid:durableId="2013875811">
    <w:abstractNumId w:val="10"/>
  </w:num>
  <w:num w:numId="9" w16cid:durableId="323051516">
    <w:abstractNumId w:val="10"/>
  </w:num>
  <w:num w:numId="10" w16cid:durableId="763767932">
    <w:abstractNumId w:val="10"/>
  </w:num>
  <w:num w:numId="11" w16cid:durableId="1776057221">
    <w:abstractNumId w:val="10"/>
  </w:num>
  <w:num w:numId="12" w16cid:durableId="1688016036">
    <w:abstractNumId w:val="10"/>
  </w:num>
  <w:num w:numId="13" w16cid:durableId="1252812512">
    <w:abstractNumId w:val="10"/>
  </w:num>
  <w:num w:numId="14" w16cid:durableId="661857367">
    <w:abstractNumId w:val="10"/>
  </w:num>
  <w:num w:numId="15" w16cid:durableId="140201577">
    <w:abstractNumId w:val="7"/>
  </w:num>
  <w:num w:numId="16" w16cid:durableId="1779638900">
    <w:abstractNumId w:val="11"/>
  </w:num>
  <w:num w:numId="17" w16cid:durableId="781152599">
    <w:abstractNumId w:val="5"/>
  </w:num>
  <w:num w:numId="18" w16cid:durableId="521555566">
    <w:abstractNumId w:val="2"/>
  </w:num>
  <w:num w:numId="19" w16cid:durableId="609895390">
    <w:abstractNumId w:val="3"/>
  </w:num>
  <w:num w:numId="20" w16cid:durableId="82917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8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63"/>
    <w:rsid w:val="00002414"/>
    <w:rsid w:val="00026452"/>
    <w:rsid w:val="00026BDF"/>
    <w:rsid w:val="00027331"/>
    <w:rsid w:val="000273C3"/>
    <w:rsid w:val="00030EA9"/>
    <w:rsid w:val="00035BA5"/>
    <w:rsid w:val="00052B82"/>
    <w:rsid w:val="000608B7"/>
    <w:rsid w:val="00060D9F"/>
    <w:rsid w:val="00064CA6"/>
    <w:rsid w:val="00075EA2"/>
    <w:rsid w:val="00077DB8"/>
    <w:rsid w:val="00084FEC"/>
    <w:rsid w:val="00090B77"/>
    <w:rsid w:val="00093620"/>
    <w:rsid w:val="00095B92"/>
    <w:rsid w:val="000A197A"/>
    <w:rsid w:val="000A723D"/>
    <w:rsid w:val="000B47EC"/>
    <w:rsid w:val="000B547E"/>
    <w:rsid w:val="000C2C46"/>
    <w:rsid w:val="000C51AB"/>
    <w:rsid w:val="000C735D"/>
    <w:rsid w:val="000D3061"/>
    <w:rsid w:val="000D78ED"/>
    <w:rsid w:val="000E2FEB"/>
    <w:rsid w:val="000E514B"/>
    <w:rsid w:val="000E57AF"/>
    <w:rsid w:val="000F6A76"/>
    <w:rsid w:val="000F7166"/>
    <w:rsid w:val="00114187"/>
    <w:rsid w:val="00120530"/>
    <w:rsid w:val="001220E9"/>
    <w:rsid w:val="00124912"/>
    <w:rsid w:val="00126D84"/>
    <w:rsid w:val="00127371"/>
    <w:rsid w:val="00135EC3"/>
    <w:rsid w:val="00147270"/>
    <w:rsid w:val="00151F32"/>
    <w:rsid w:val="0015391E"/>
    <w:rsid w:val="00162854"/>
    <w:rsid w:val="00162B99"/>
    <w:rsid w:val="00163EC8"/>
    <w:rsid w:val="00165766"/>
    <w:rsid w:val="0016610F"/>
    <w:rsid w:val="00172B7C"/>
    <w:rsid w:val="001772E1"/>
    <w:rsid w:val="001838A6"/>
    <w:rsid w:val="00187278"/>
    <w:rsid w:val="00187857"/>
    <w:rsid w:val="00191749"/>
    <w:rsid w:val="001919DA"/>
    <w:rsid w:val="0019356A"/>
    <w:rsid w:val="00193F40"/>
    <w:rsid w:val="001A75DD"/>
    <w:rsid w:val="001B198D"/>
    <w:rsid w:val="001D679C"/>
    <w:rsid w:val="001E383A"/>
    <w:rsid w:val="001E4413"/>
    <w:rsid w:val="001E7816"/>
    <w:rsid w:val="001F362C"/>
    <w:rsid w:val="001F7E10"/>
    <w:rsid w:val="00202231"/>
    <w:rsid w:val="0020241D"/>
    <w:rsid w:val="00207897"/>
    <w:rsid w:val="002214D9"/>
    <w:rsid w:val="00232BCC"/>
    <w:rsid w:val="00241240"/>
    <w:rsid w:val="00246C31"/>
    <w:rsid w:val="00261344"/>
    <w:rsid w:val="002846D9"/>
    <w:rsid w:val="00287903"/>
    <w:rsid w:val="002951E0"/>
    <w:rsid w:val="00297694"/>
    <w:rsid w:val="002A5AC6"/>
    <w:rsid w:val="002A67DC"/>
    <w:rsid w:val="002C19D9"/>
    <w:rsid w:val="002C31B4"/>
    <w:rsid w:val="002C7769"/>
    <w:rsid w:val="002D0CA0"/>
    <w:rsid w:val="002F07B7"/>
    <w:rsid w:val="002F0DFC"/>
    <w:rsid w:val="0030181E"/>
    <w:rsid w:val="00302851"/>
    <w:rsid w:val="00305EEF"/>
    <w:rsid w:val="00310B6C"/>
    <w:rsid w:val="00324BF8"/>
    <w:rsid w:val="00337036"/>
    <w:rsid w:val="00340360"/>
    <w:rsid w:val="00340E86"/>
    <w:rsid w:val="00356441"/>
    <w:rsid w:val="00363E2C"/>
    <w:rsid w:val="00367916"/>
    <w:rsid w:val="003737B4"/>
    <w:rsid w:val="00373B16"/>
    <w:rsid w:val="00373CBA"/>
    <w:rsid w:val="00374007"/>
    <w:rsid w:val="003769F0"/>
    <w:rsid w:val="003815EF"/>
    <w:rsid w:val="00392D0E"/>
    <w:rsid w:val="003951B6"/>
    <w:rsid w:val="0039767F"/>
    <w:rsid w:val="003A70B7"/>
    <w:rsid w:val="003B742B"/>
    <w:rsid w:val="003C258D"/>
    <w:rsid w:val="003C63B8"/>
    <w:rsid w:val="003C7E50"/>
    <w:rsid w:val="003D3653"/>
    <w:rsid w:val="003D500A"/>
    <w:rsid w:val="003D5D6D"/>
    <w:rsid w:val="003D70EC"/>
    <w:rsid w:val="003E47DD"/>
    <w:rsid w:val="00422FFA"/>
    <w:rsid w:val="00426D9D"/>
    <w:rsid w:val="00431500"/>
    <w:rsid w:val="00432943"/>
    <w:rsid w:val="004412BF"/>
    <w:rsid w:val="00442886"/>
    <w:rsid w:val="004525ED"/>
    <w:rsid w:val="004532F6"/>
    <w:rsid w:val="00465346"/>
    <w:rsid w:val="00465DA7"/>
    <w:rsid w:val="00475D04"/>
    <w:rsid w:val="0047663F"/>
    <w:rsid w:val="00477151"/>
    <w:rsid w:val="00480D36"/>
    <w:rsid w:val="004A2BDA"/>
    <w:rsid w:val="004B7100"/>
    <w:rsid w:val="004C0E73"/>
    <w:rsid w:val="004C131A"/>
    <w:rsid w:val="004C4156"/>
    <w:rsid w:val="004C5EAE"/>
    <w:rsid w:val="004C7022"/>
    <w:rsid w:val="004C757E"/>
    <w:rsid w:val="004E0C59"/>
    <w:rsid w:val="004F3F3B"/>
    <w:rsid w:val="005010B0"/>
    <w:rsid w:val="00513DAD"/>
    <w:rsid w:val="00515117"/>
    <w:rsid w:val="00533B02"/>
    <w:rsid w:val="005345DD"/>
    <w:rsid w:val="00535797"/>
    <w:rsid w:val="0054068A"/>
    <w:rsid w:val="00543F12"/>
    <w:rsid w:val="005513FF"/>
    <w:rsid w:val="00552645"/>
    <w:rsid w:val="00554B02"/>
    <w:rsid w:val="005670B4"/>
    <w:rsid w:val="00567E0A"/>
    <w:rsid w:val="005710BE"/>
    <w:rsid w:val="00576EA3"/>
    <w:rsid w:val="00584FF5"/>
    <w:rsid w:val="0059223C"/>
    <w:rsid w:val="00593E87"/>
    <w:rsid w:val="0059527A"/>
    <w:rsid w:val="005A33E8"/>
    <w:rsid w:val="005A3E5A"/>
    <w:rsid w:val="005B20AA"/>
    <w:rsid w:val="005B70EE"/>
    <w:rsid w:val="005C12A1"/>
    <w:rsid w:val="005D7224"/>
    <w:rsid w:val="005F1EB5"/>
    <w:rsid w:val="005F4566"/>
    <w:rsid w:val="006002E3"/>
    <w:rsid w:val="00600935"/>
    <w:rsid w:val="006027B8"/>
    <w:rsid w:val="00604F9D"/>
    <w:rsid w:val="0063037C"/>
    <w:rsid w:val="00630CC6"/>
    <w:rsid w:val="006372F8"/>
    <w:rsid w:val="006438F5"/>
    <w:rsid w:val="0064440C"/>
    <w:rsid w:val="00645B2B"/>
    <w:rsid w:val="00653881"/>
    <w:rsid w:val="00654C9E"/>
    <w:rsid w:val="00666703"/>
    <w:rsid w:val="006734A4"/>
    <w:rsid w:val="0068254D"/>
    <w:rsid w:val="006836FC"/>
    <w:rsid w:val="0069011D"/>
    <w:rsid w:val="006C13AA"/>
    <w:rsid w:val="006C4F6B"/>
    <w:rsid w:val="006C5A93"/>
    <w:rsid w:val="006D2C2D"/>
    <w:rsid w:val="006D2D02"/>
    <w:rsid w:val="006D39D8"/>
    <w:rsid w:val="006E58E7"/>
    <w:rsid w:val="006E7430"/>
    <w:rsid w:val="006E7D86"/>
    <w:rsid w:val="00704B02"/>
    <w:rsid w:val="0071150E"/>
    <w:rsid w:val="007119DF"/>
    <w:rsid w:val="00720DCA"/>
    <w:rsid w:val="00721B53"/>
    <w:rsid w:val="00735048"/>
    <w:rsid w:val="0073691A"/>
    <w:rsid w:val="007405F7"/>
    <w:rsid w:val="00742376"/>
    <w:rsid w:val="00742CA0"/>
    <w:rsid w:val="00745E99"/>
    <w:rsid w:val="0074669D"/>
    <w:rsid w:val="007469F2"/>
    <w:rsid w:val="00752ACF"/>
    <w:rsid w:val="0078321D"/>
    <w:rsid w:val="007904EF"/>
    <w:rsid w:val="00793F0C"/>
    <w:rsid w:val="007959DD"/>
    <w:rsid w:val="0079717F"/>
    <w:rsid w:val="007A6F62"/>
    <w:rsid w:val="007B15F0"/>
    <w:rsid w:val="007B1FEC"/>
    <w:rsid w:val="007B371D"/>
    <w:rsid w:val="007B3B65"/>
    <w:rsid w:val="007B421D"/>
    <w:rsid w:val="007C0585"/>
    <w:rsid w:val="007D17F3"/>
    <w:rsid w:val="007D3CAF"/>
    <w:rsid w:val="007E541C"/>
    <w:rsid w:val="007E5D46"/>
    <w:rsid w:val="007F6FD6"/>
    <w:rsid w:val="00803902"/>
    <w:rsid w:val="008179A6"/>
    <w:rsid w:val="008223A2"/>
    <w:rsid w:val="00835AD4"/>
    <w:rsid w:val="00841B46"/>
    <w:rsid w:val="0084203B"/>
    <w:rsid w:val="00850187"/>
    <w:rsid w:val="0085345D"/>
    <w:rsid w:val="00862848"/>
    <w:rsid w:val="008709E7"/>
    <w:rsid w:val="00871587"/>
    <w:rsid w:val="00877BCD"/>
    <w:rsid w:val="008828E6"/>
    <w:rsid w:val="00882B28"/>
    <w:rsid w:val="00885114"/>
    <w:rsid w:val="008879AA"/>
    <w:rsid w:val="00890851"/>
    <w:rsid w:val="00894785"/>
    <w:rsid w:val="00895BCC"/>
    <w:rsid w:val="008A140F"/>
    <w:rsid w:val="008A2F93"/>
    <w:rsid w:val="008C4592"/>
    <w:rsid w:val="008C4AF9"/>
    <w:rsid w:val="008D65FD"/>
    <w:rsid w:val="008D7632"/>
    <w:rsid w:val="008E2917"/>
    <w:rsid w:val="008F083F"/>
    <w:rsid w:val="008F751D"/>
    <w:rsid w:val="00902B2A"/>
    <w:rsid w:val="00904B69"/>
    <w:rsid w:val="00906E80"/>
    <w:rsid w:val="00925A19"/>
    <w:rsid w:val="00926D97"/>
    <w:rsid w:val="00941B2F"/>
    <w:rsid w:val="009440BF"/>
    <w:rsid w:val="00944504"/>
    <w:rsid w:val="00944616"/>
    <w:rsid w:val="00953493"/>
    <w:rsid w:val="00954F23"/>
    <w:rsid w:val="00962D4B"/>
    <w:rsid w:val="00987B0C"/>
    <w:rsid w:val="009A0078"/>
    <w:rsid w:val="009C06A6"/>
    <w:rsid w:val="009C46BF"/>
    <w:rsid w:val="009D3432"/>
    <w:rsid w:val="009F31AE"/>
    <w:rsid w:val="00A07E42"/>
    <w:rsid w:val="00A2372A"/>
    <w:rsid w:val="00A275C2"/>
    <w:rsid w:val="00A356E9"/>
    <w:rsid w:val="00A50F53"/>
    <w:rsid w:val="00A57B61"/>
    <w:rsid w:val="00A61DE7"/>
    <w:rsid w:val="00A61EFE"/>
    <w:rsid w:val="00A70D81"/>
    <w:rsid w:val="00A7489E"/>
    <w:rsid w:val="00AA698F"/>
    <w:rsid w:val="00AC7218"/>
    <w:rsid w:val="00AE75AA"/>
    <w:rsid w:val="00AF0F99"/>
    <w:rsid w:val="00AF25DA"/>
    <w:rsid w:val="00AF6721"/>
    <w:rsid w:val="00B00715"/>
    <w:rsid w:val="00B02402"/>
    <w:rsid w:val="00B06507"/>
    <w:rsid w:val="00B132D5"/>
    <w:rsid w:val="00B13BB6"/>
    <w:rsid w:val="00B173D1"/>
    <w:rsid w:val="00B21A6B"/>
    <w:rsid w:val="00B230B0"/>
    <w:rsid w:val="00B313E3"/>
    <w:rsid w:val="00B3384A"/>
    <w:rsid w:val="00B34216"/>
    <w:rsid w:val="00B34449"/>
    <w:rsid w:val="00B46813"/>
    <w:rsid w:val="00B51748"/>
    <w:rsid w:val="00B54D16"/>
    <w:rsid w:val="00B636A2"/>
    <w:rsid w:val="00B70161"/>
    <w:rsid w:val="00B745D2"/>
    <w:rsid w:val="00B77248"/>
    <w:rsid w:val="00B836D2"/>
    <w:rsid w:val="00B84B56"/>
    <w:rsid w:val="00BB0D00"/>
    <w:rsid w:val="00BC6993"/>
    <w:rsid w:val="00BD2566"/>
    <w:rsid w:val="00BD5A88"/>
    <w:rsid w:val="00BE085A"/>
    <w:rsid w:val="00BE0DD8"/>
    <w:rsid w:val="00BE3BA9"/>
    <w:rsid w:val="00BE4D8B"/>
    <w:rsid w:val="00BE559F"/>
    <w:rsid w:val="00BF01B0"/>
    <w:rsid w:val="00BF5604"/>
    <w:rsid w:val="00C07350"/>
    <w:rsid w:val="00C14453"/>
    <w:rsid w:val="00C15524"/>
    <w:rsid w:val="00C16BA9"/>
    <w:rsid w:val="00C416D7"/>
    <w:rsid w:val="00C46A1E"/>
    <w:rsid w:val="00C53190"/>
    <w:rsid w:val="00C55A6A"/>
    <w:rsid w:val="00C5731D"/>
    <w:rsid w:val="00C73E0C"/>
    <w:rsid w:val="00C8325F"/>
    <w:rsid w:val="00C94ABA"/>
    <w:rsid w:val="00C97BE1"/>
    <w:rsid w:val="00CC1AAD"/>
    <w:rsid w:val="00CC3109"/>
    <w:rsid w:val="00CC4955"/>
    <w:rsid w:val="00CC790B"/>
    <w:rsid w:val="00CE026C"/>
    <w:rsid w:val="00CE1942"/>
    <w:rsid w:val="00CE29E2"/>
    <w:rsid w:val="00CE4DF3"/>
    <w:rsid w:val="00CE7D62"/>
    <w:rsid w:val="00D10297"/>
    <w:rsid w:val="00D13DDE"/>
    <w:rsid w:val="00D256B6"/>
    <w:rsid w:val="00D26EB8"/>
    <w:rsid w:val="00D331F7"/>
    <w:rsid w:val="00D34C4A"/>
    <w:rsid w:val="00D41909"/>
    <w:rsid w:val="00D46531"/>
    <w:rsid w:val="00D53416"/>
    <w:rsid w:val="00D54F39"/>
    <w:rsid w:val="00D56FF3"/>
    <w:rsid w:val="00D672CF"/>
    <w:rsid w:val="00D74098"/>
    <w:rsid w:val="00D914DE"/>
    <w:rsid w:val="00D9394C"/>
    <w:rsid w:val="00D94728"/>
    <w:rsid w:val="00D96AB9"/>
    <w:rsid w:val="00DB3E39"/>
    <w:rsid w:val="00DB6C29"/>
    <w:rsid w:val="00DC2378"/>
    <w:rsid w:val="00DD1F6C"/>
    <w:rsid w:val="00DE3D68"/>
    <w:rsid w:val="00DF316C"/>
    <w:rsid w:val="00E04E76"/>
    <w:rsid w:val="00E068FC"/>
    <w:rsid w:val="00E1476D"/>
    <w:rsid w:val="00E20B8C"/>
    <w:rsid w:val="00E31A53"/>
    <w:rsid w:val="00E354AB"/>
    <w:rsid w:val="00E42B18"/>
    <w:rsid w:val="00E45828"/>
    <w:rsid w:val="00E45BA0"/>
    <w:rsid w:val="00E4673F"/>
    <w:rsid w:val="00E469CA"/>
    <w:rsid w:val="00E6065F"/>
    <w:rsid w:val="00E63ABC"/>
    <w:rsid w:val="00E707E6"/>
    <w:rsid w:val="00E70A2D"/>
    <w:rsid w:val="00E725C9"/>
    <w:rsid w:val="00E73EA3"/>
    <w:rsid w:val="00E82AB4"/>
    <w:rsid w:val="00E907F1"/>
    <w:rsid w:val="00EB38A5"/>
    <w:rsid w:val="00ED6C9D"/>
    <w:rsid w:val="00ED7C29"/>
    <w:rsid w:val="00EE1236"/>
    <w:rsid w:val="00EE1334"/>
    <w:rsid w:val="00EF6DA0"/>
    <w:rsid w:val="00F05DCF"/>
    <w:rsid w:val="00F17E27"/>
    <w:rsid w:val="00F24172"/>
    <w:rsid w:val="00F312F7"/>
    <w:rsid w:val="00F35F56"/>
    <w:rsid w:val="00F413CA"/>
    <w:rsid w:val="00F5574E"/>
    <w:rsid w:val="00F64568"/>
    <w:rsid w:val="00F64DF7"/>
    <w:rsid w:val="00F70EF7"/>
    <w:rsid w:val="00F7364F"/>
    <w:rsid w:val="00F7743B"/>
    <w:rsid w:val="00F85485"/>
    <w:rsid w:val="00F86463"/>
    <w:rsid w:val="00F87B72"/>
    <w:rsid w:val="00F95491"/>
    <w:rsid w:val="00FA3881"/>
    <w:rsid w:val="00FA60BE"/>
    <w:rsid w:val="00FA7894"/>
    <w:rsid w:val="00FC112C"/>
    <w:rsid w:val="00FC1562"/>
    <w:rsid w:val="00FC4D4D"/>
    <w:rsid w:val="00FC5A76"/>
    <w:rsid w:val="00FC5B45"/>
    <w:rsid w:val="00FC768A"/>
    <w:rsid w:val="00FD0C82"/>
    <w:rsid w:val="00FD3CB8"/>
    <w:rsid w:val="00FD6370"/>
    <w:rsid w:val="00FE294E"/>
    <w:rsid w:val="00FE4ABE"/>
    <w:rsid w:val="00FF0A51"/>
    <w:rsid w:val="00FF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5D608E"/>
  <w15:chartTrackingRefBased/>
  <w15:docId w15:val="{C5F57808-9641-48B7-BD93-EFDB2C17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uiPriority="39" w:unhideWhenUsed="1"/>
    <w:lsdException w:name="toc 7"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qFormat/>
    <w:rsid w:val="00F86463"/>
    <w:rPr>
      <w:rFonts w:ascii="Arial" w:eastAsia="Times New Roman" w:hAnsi="Arial" w:cs="Times New Roman"/>
      <w:sz w:val="24"/>
      <w:szCs w:val="24"/>
      <w:lang w:val="de-DE" w:eastAsia="de-DE"/>
    </w:rPr>
  </w:style>
  <w:style w:type="paragraph" w:styleId="berschrift1">
    <w:name w:val="heading 1"/>
    <w:basedOn w:val="Standard"/>
    <w:next w:val="Standard"/>
    <w:link w:val="berschrift1Zchn"/>
    <w:uiPriority w:val="99"/>
    <w:semiHidden/>
    <w:qFormat/>
    <w:rsid w:val="00E1476D"/>
    <w:pPr>
      <w:keepNext/>
      <w:keepLines/>
      <w:spacing w:before="480"/>
      <w:outlineLvl w:val="0"/>
    </w:pPr>
    <w:rPr>
      <w:rFonts w:asciiTheme="majorHAnsi" w:eastAsiaTheme="majorEastAsia" w:hAnsiTheme="majorHAnsi" w:cstheme="majorBidi"/>
      <w:b/>
      <w:bCs/>
      <w:color w:val="920042" w:themeColor="accent1" w:themeShade="BF"/>
      <w:sz w:val="28"/>
      <w:szCs w:val="28"/>
    </w:rPr>
  </w:style>
  <w:style w:type="paragraph" w:styleId="berschrift2">
    <w:name w:val="heading 2"/>
    <w:basedOn w:val="Standard"/>
    <w:next w:val="Standard"/>
    <w:link w:val="berschrift2Zchn"/>
    <w:uiPriority w:val="99"/>
    <w:semiHidden/>
    <w:qFormat/>
    <w:rsid w:val="0015391E"/>
    <w:pPr>
      <w:keepNext/>
      <w:keepLines/>
      <w:spacing w:before="200"/>
      <w:outlineLvl w:val="1"/>
    </w:pPr>
    <w:rPr>
      <w:rFonts w:asciiTheme="majorHAnsi" w:eastAsiaTheme="majorEastAsia" w:hAnsiTheme="majorHAnsi" w:cstheme="majorBidi"/>
      <w:b/>
      <w:bCs/>
      <w:color w:val="C30059" w:themeColor="accent1"/>
      <w:sz w:val="26"/>
      <w:szCs w:val="26"/>
    </w:rPr>
  </w:style>
  <w:style w:type="paragraph" w:styleId="berschrift3">
    <w:name w:val="heading 3"/>
    <w:basedOn w:val="Standard"/>
    <w:next w:val="Standard"/>
    <w:link w:val="berschrift3Zchn"/>
    <w:uiPriority w:val="99"/>
    <w:semiHidden/>
    <w:qFormat/>
    <w:rsid w:val="0015391E"/>
    <w:pPr>
      <w:keepNext/>
      <w:keepLines/>
      <w:spacing w:before="200"/>
      <w:outlineLvl w:val="2"/>
    </w:pPr>
    <w:rPr>
      <w:rFonts w:asciiTheme="majorHAnsi" w:eastAsiaTheme="majorEastAsia" w:hAnsiTheme="majorHAnsi" w:cstheme="majorBidi"/>
      <w:b/>
      <w:bCs/>
      <w:color w:val="C30059" w:themeColor="accent1"/>
    </w:rPr>
  </w:style>
  <w:style w:type="paragraph" w:styleId="berschrift4">
    <w:name w:val="heading 4"/>
    <w:basedOn w:val="Standard"/>
    <w:next w:val="Standard"/>
    <w:link w:val="berschrift4Zchn"/>
    <w:uiPriority w:val="99"/>
    <w:semiHidden/>
    <w:qFormat/>
    <w:rsid w:val="0015391E"/>
    <w:pPr>
      <w:keepNext/>
      <w:keepLines/>
      <w:spacing w:before="200"/>
      <w:outlineLvl w:val="3"/>
    </w:pPr>
    <w:rPr>
      <w:rFonts w:asciiTheme="majorHAnsi" w:eastAsiaTheme="majorEastAsia" w:hAnsiTheme="majorHAnsi" w:cstheme="majorBidi"/>
      <w:b/>
      <w:bCs/>
      <w:i/>
      <w:iCs/>
      <w:color w:val="C30059" w:themeColor="accent1"/>
    </w:rPr>
  </w:style>
  <w:style w:type="paragraph" w:styleId="berschrift5">
    <w:name w:val="heading 5"/>
    <w:basedOn w:val="Standard"/>
    <w:next w:val="Standard"/>
    <w:link w:val="berschrift5Zchn"/>
    <w:uiPriority w:val="99"/>
    <w:semiHidden/>
    <w:qFormat/>
    <w:rsid w:val="00D256B6"/>
    <w:pPr>
      <w:keepNext/>
      <w:keepLines/>
      <w:spacing w:before="200"/>
      <w:outlineLvl w:val="4"/>
    </w:pPr>
    <w:rPr>
      <w:rFonts w:asciiTheme="majorHAnsi" w:eastAsiaTheme="majorEastAsia" w:hAnsiTheme="majorHAnsi" w:cstheme="majorBidi"/>
      <w:color w:val="61002C" w:themeColor="accent1" w:themeShade="7F"/>
    </w:rPr>
  </w:style>
  <w:style w:type="paragraph" w:styleId="berschrift6">
    <w:name w:val="heading 6"/>
    <w:basedOn w:val="Standard"/>
    <w:next w:val="Standard"/>
    <w:link w:val="berschrift6Zchn"/>
    <w:uiPriority w:val="99"/>
    <w:semiHidden/>
    <w:qFormat/>
    <w:rsid w:val="00D256B6"/>
    <w:pPr>
      <w:keepNext/>
      <w:keepLines/>
      <w:spacing w:before="200"/>
      <w:outlineLvl w:val="5"/>
    </w:pPr>
    <w:rPr>
      <w:rFonts w:asciiTheme="majorHAnsi" w:eastAsiaTheme="majorEastAsia" w:hAnsiTheme="majorHAnsi" w:cstheme="majorBidi"/>
      <w:i/>
      <w:iCs/>
      <w:color w:val="61002C" w:themeColor="accent1" w:themeShade="7F"/>
    </w:rPr>
  </w:style>
  <w:style w:type="paragraph" w:styleId="berschrift7">
    <w:name w:val="heading 7"/>
    <w:basedOn w:val="Standard"/>
    <w:next w:val="Standard"/>
    <w:link w:val="berschrift7Zchn"/>
    <w:uiPriority w:val="99"/>
    <w:semiHidden/>
    <w:qFormat/>
    <w:rsid w:val="00D256B6"/>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semiHidden/>
    <w:qFormat/>
    <w:rsid w:val="008F083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D13DDE"/>
    <w:pPr>
      <w:tabs>
        <w:tab w:val="center" w:pos="4536"/>
        <w:tab w:val="right" w:pos="9072"/>
      </w:tabs>
    </w:pPr>
  </w:style>
  <w:style w:type="character" w:customStyle="1" w:styleId="KopfzeileZchn">
    <w:name w:val="Kopfzeile Zchn"/>
    <w:basedOn w:val="Absatz-Standardschriftart"/>
    <w:link w:val="Kopfzeile"/>
    <w:uiPriority w:val="99"/>
    <w:semiHidden/>
    <w:rsid w:val="008D65FD"/>
    <w:rPr>
      <w:lang w:val="de-DE"/>
    </w:rPr>
  </w:style>
  <w:style w:type="paragraph" w:styleId="Fuzeile">
    <w:name w:val="footer"/>
    <w:basedOn w:val="Standard"/>
    <w:link w:val="FuzeileZchn"/>
    <w:uiPriority w:val="99"/>
    <w:semiHidden/>
    <w:rsid w:val="00D13DDE"/>
    <w:pPr>
      <w:tabs>
        <w:tab w:val="center" w:pos="4536"/>
        <w:tab w:val="right" w:pos="9072"/>
      </w:tabs>
    </w:pPr>
  </w:style>
  <w:style w:type="character" w:customStyle="1" w:styleId="FuzeileZchn">
    <w:name w:val="Fußzeile Zchn"/>
    <w:basedOn w:val="Absatz-Standardschriftart"/>
    <w:link w:val="Fuzeile"/>
    <w:uiPriority w:val="99"/>
    <w:semiHidden/>
    <w:rsid w:val="008D65FD"/>
    <w:rPr>
      <w:lang w:val="de-DE"/>
    </w:rPr>
  </w:style>
  <w:style w:type="paragraph" w:styleId="Sprechblasentext">
    <w:name w:val="Balloon Text"/>
    <w:basedOn w:val="Standard"/>
    <w:link w:val="SprechblasentextZchn"/>
    <w:uiPriority w:val="99"/>
    <w:semiHidden/>
    <w:rsid w:val="003C63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65FD"/>
    <w:rPr>
      <w:rFonts w:ascii="Tahoma" w:hAnsi="Tahoma" w:cs="Tahoma"/>
      <w:sz w:val="16"/>
      <w:szCs w:val="16"/>
      <w:lang w:val="de-DE"/>
    </w:rPr>
  </w:style>
  <w:style w:type="table" w:styleId="Tabellenraster">
    <w:name w:val="Table Grid"/>
    <w:basedOn w:val="NormaleTabelle"/>
    <w:uiPriority w:val="39"/>
    <w:rsid w:val="00064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064CA6"/>
    <w:tblPr>
      <w:tblCellMar>
        <w:left w:w="0" w:type="dxa"/>
        <w:right w:w="0" w:type="dxa"/>
      </w:tblCellMar>
    </w:tblPr>
  </w:style>
  <w:style w:type="character" w:customStyle="1" w:styleId="berschrift1Zchn">
    <w:name w:val="Überschrift 1 Zchn"/>
    <w:basedOn w:val="Absatz-Standardschriftart"/>
    <w:link w:val="berschrift1"/>
    <w:uiPriority w:val="99"/>
    <w:semiHidden/>
    <w:rsid w:val="008D65FD"/>
    <w:rPr>
      <w:rFonts w:asciiTheme="majorHAnsi" w:eastAsiaTheme="majorEastAsia" w:hAnsiTheme="majorHAnsi" w:cstheme="majorBidi"/>
      <w:b/>
      <w:bCs/>
      <w:color w:val="920042" w:themeColor="accent1" w:themeShade="BF"/>
      <w:sz w:val="28"/>
      <w:szCs w:val="28"/>
      <w:lang w:val="de-DE"/>
    </w:rPr>
  </w:style>
  <w:style w:type="paragraph" w:customStyle="1" w:styleId="KBV-Standardtext">
    <w:name w:val="KBV-Standardtext"/>
    <w:basedOn w:val="Standard"/>
    <w:link w:val="KBV-StandardtextZchn"/>
    <w:uiPriority w:val="6"/>
    <w:qFormat/>
    <w:rsid w:val="00127371"/>
    <w:pPr>
      <w:spacing w:before="130" w:after="130" w:line="235" w:lineRule="auto"/>
    </w:pPr>
  </w:style>
  <w:style w:type="paragraph" w:customStyle="1" w:styleId="Empfnger">
    <w:name w:val="Empfänger"/>
    <w:basedOn w:val="Standard"/>
    <w:uiPriority w:val="26"/>
    <w:rsid w:val="00FC5B45"/>
    <w:pPr>
      <w:spacing w:line="260" w:lineRule="exact"/>
    </w:pPr>
  </w:style>
  <w:style w:type="paragraph" w:customStyle="1" w:styleId="Aktenzeichen">
    <w:name w:val="Aktenzeichen"/>
    <w:basedOn w:val="Standard"/>
    <w:uiPriority w:val="27"/>
    <w:rsid w:val="00925A19"/>
  </w:style>
  <w:style w:type="paragraph" w:customStyle="1" w:styleId="BriefBetreff">
    <w:name w:val="Brief Betreff"/>
    <w:basedOn w:val="Standard"/>
    <w:uiPriority w:val="26"/>
    <w:rsid w:val="00373CBA"/>
    <w:pPr>
      <w:spacing w:after="520" w:line="260" w:lineRule="exact"/>
      <w:contextualSpacing/>
    </w:pPr>
    <w:rPr>
      <w:b/>
    </w:rPr>
  </w:style>
  <w:style w:type="paragraph" w:customStyle="1" w:styleId="Kontakt">
    <w:name w:val="Kontakt"/>
    <w:basedOn w:val="Standard"/>
    <w:uiPriority w:val="27"/>
    <w:rsid w:val="00FC1562"/>
    <w:pPr>
      <w:spacing w:line="240" w:lineRule="exact"/>
    </w:pPr>
    <w:rPr>
      <w:sz w:val="19"/>
      <w:szCs w:val="19"/>
    </w:rPr>
  </w:style>
  <w:style w:type="character" w:styleId="Hyperlink">
    <w:name w:val="Hyperlink"/>
    <w:basedOn w:val="Absatz-Standardschriftart"/>
    <w:uiPriority w:val="99"/>
    <w:rsid w:val="00FC1562"/>
    <w:rPr>
      <w:color w:val="C30059" w:themeColor="hyperlink"/>
      <w:u w:val="none"/>
    </w:rPr>
  </w:style>
  <w:style w:type="character" w:styleId="Platzhaltertext">
    <w:name w:val="Placeholder Text"/>
    <w:basedOn w:val="Absatz-Standardschriftart"/>
    <w:uiPriority w:val="99"/>
    <w:rsid w:val="00287903"/>
    <w:rPr>
      <w:color w:val="808080"/>
    </w:rPr>
  </w:style>
  <w:style w:type="character" w:customStyle="1" w:styleId="berschrift2Zchn">
    <w:name w:val="Überschrift 2 Zchn"/>
    <w:basedOn w:val="Absatz-Standardschriftart"/>
    <w:link w:val="berschrift2"/>
    <w:uiPriority w:val="99"/>
    <w:semiHidden/>
    <w:rsid w:val="008D65FD"/>
    <w:rPr>
      <w:rFonts w:asciiTheme="majorHAnsi" w:eastAsiaTheme="majorEastAsia" w:hAnsiTheme="majorHAnsi" w:cstheme="majorBidi"/>
      <w:b/>
      <w:bCs/>
      <w:color w:val="C30059" w:themeColor="accent1"/>
      <w:sz w:val="26"/>
      <w:szCs w:val="26"/>
      <w:lang w:val="de-DE"/>
    </w:rPr>
  </w:style>
  <w:style w:type="character" w:customStyle="1" w:styleId="berschrift3Zchn">
    <w:name w:val="Überschrift 3 Zchn"/>
    <w:basedOn w:val="Absatz-Standardschriftart"/>
    <w:link w:val="berschrift3"/>
    <w:uiPriority w:val="99"/>
    <w:semiHidden/>
    <w:rsid w:val="008D65FD"/>
    <w:rPr>
      <w:rFonts w:asciiTheme="majorHAnsi" w:eastAsiaTheme="majorEastAsia" w:hAnsiTheme="majorHAnsi" w:cstheme="majorBidi"/>
      <w:b/>
      <w:bCs/>
      <w:color w:val="C30059" w:themeColor="accent1"/>
      <w:lang w:val="de-DE"/>
    </w:rPr>
  </w:style>
  <w:style w:type="character" w:customStyle="1" w:styleId="berschrift4Zchn">
    <w:name w:val="Überschrift 4 Zchn"/>
    <w:basedOn w:val="Absatz-Standardschriftart"/>
    <w:link w:val="berschrift4"/>
    <w:uiPriority w:val="99"/>
    <w:semiHidden/>
    <w:rsid w:val="008D65FD"/>
    <w:rPr>
      <w:rFonts w:asciiTheme="majorHAnsi" w:eastAsiaTheme="majorEastAsia" w:hAnsiTheme="majorHAnsi" w:cstheme="majorBidi"/>
      <w:b/>
      <w:bCs/>
      <w:i/>
      <w:iCs/>
      <w:color w:val="C30059" w:themeColor="accent1"/>
      <w:lang w:val="de-DE"/>
    </w:rPr>
  </w:style>
  <w:style w:type="paragraph" w:customStyle="1" w:styleId="TITEL27PTGB">
    <w:name w:val="TITEL 27PT GB"/>
    <w:basedOn w:val="Standard"/>
    <w:uiPriority w:val="7"/>
    <w:rsid w:val="00E707E6"/>
    <w:pPr>
      <w:keepNext/>
      <w:keepLines/>
      <w:spacing w:line="214" w:lineRule="auto"/>
    </w:pPr>
    <w:rPr>
      <w:caps/>
      <w:color w:val="385C6B" w:themeColor="text2"/>
      <w:sz w:val="54"/>
      <w:szCs w:val="54"/>
    </w:rPr>
  </w:style>
  <w:style w:type="paragraph" w:customStyle="1" w:styleId="TITEL27PTBOLDGB">
    <w:name w:val="TITEL 27PT BOLD GB"/>
    <w:basedOn w:val="Standard"/>
    <w:uiPriority w:val="7"/>
    <w:qFormat/>
    <w:rsid w:val="00E707E6"/>
    <w:pPr>
      <w:keepNext/>
      <w:keepLines/>
      <w:spacing w:line="214" w:lineRule="auto"/>
    </w:pPr>
    <w:rPr>
      <w:rFonts w:asciiTheme="majorHAnsi" w:hAnsiTheme="majorHAnsi" w:cstheme="majorHAnsi"/>
      <w:b/>
      <w:caps/>
      <w:color w:val="385C6B" w:themeColor="text2"/>
      <w:spacing w:val="19"/>
      <w:sz w:val="54"/>
      <w:szCs w:val="54"/>
    </w:rPr>
  </w:style>
  <w:style w:type="paragraph" w:customStyle="1" w:styleId="TITEL22PTGB">
    <w:name w:val="TITEL 22PT GB"/>
    <w:basedOn w:val="Standard"/>
    <w:uiPriority w:val="8"/>
    <w:rsid w:val="00882B28"/>
    <w:pPr>
      <w:spacing w:line="209" w:lineRule="auto"/>
    </w:pPr>
    <w:rPr>
      <w:caps/>
      <w:color w:val="385C6B" w:themeColor="text2"/>
      <w:sz w:val="44"/>
      <w:szCs w:val="44"/>
    </w:rPr>
  </w:style>
  <w:style w:type="paragraph" w:customStyle="1" w:styleId="TITEL22PTBOLDGB">
    <w:name w:val="TITEL 22PT BOLD GB"/>
    <w:basedOn w:val="Standard"/>
    <w:uiPriority w:val="8"/>
    <w:rsid w:val="00882B28"/>
    <w:pPr>
      <w:spacing w:line="209" w:lineRule="auto"/>
    </w:pPr>
    <w:rPr>
      <w:rFonts w:asciiTheme="majorHAnsi" w:hAnsiTheme="majorHAnsi" w:cstheme="majorHAnsi"/>
      <w:b/>
      <w:caps/>
      <w:color w:val="385C6B" w:themeColor="text2"/>
      <w:sz w:val="44"/>
      <w:szCs w:val="44"/>
    </w:rPr>
  </w:style>
  <w:style w:type="paragraph" w:customStyle="1" w:styleId="H1berschrift17PTGBNUMMERIERT">
    <w:name w:val="H1 Überschrift 17PT GB NUMMERIERT"/>
    <w:basedOn w:val="H1berschrift17PTGB"/>
    <w:next w:val="KBV-Standardtext"/>
    <w:uiPriority w:val="10"/>
    <w:qFormat/>
    <w:rsid w:val="00207897"/>
    <w:pPr>
      <w:numPr>
        <w:numId w:val="3"/>
      </w:numPr>
      <w:tabs>
        <w:tab w:val="left" w:pos="624"/>
      </w:tabs>
    </w:pPr>
  </w:style>
  <w:style w:type="paragraph" w:customStyle="1" w:styleId="H1berschrift17PTGB">
    <w:name w:val="H1 Überschrift 17PT GB"/>
    <w:basedOn w:val="Standard"/>
    <w:next w:val="KBV-Standardtext"/>
    <w:uiPriority w:val="10"/>
    <w:qFormat/>
    <w:rsid w:val="00987B0C"/>
    <w:pPr>
      <w:spacing w:before="260" w:after="260" w:line="223" w:lineRule="auto"/>
      <w:outlineLvl w:val="0"/>
    </w:pPr>
    <w:rPr>
      <w:caps/>
      <w:color w:val="385C6B" w:themeColor="text2"/>
      <w:sz w:val="34"/>
      <w:szCs w:val="34"/>
    </w:rPr>
  </w:style>
  <w:style w:type="paragraph" w:customStyle="1" w:styleId="TITEL17PTBOLDGB">
    <w:name w:val="TITEL 17PT BOLD GB"/>
    <w:basedOn w:val="Standard"/>
    <w:uiPriority w:val="9"/>
    <w:qFormat/>
    <w:rsid w:val="00882B28"/>
    <w:pPr>
      <w:spacing w:line="223" w:lineRule="auto"/>
    </w:pPr>
    <w:rPr>
      <w:rFonts w:asciiTheme="majorHAnsi" w:hAnsiTheme="majorHAnsi" w:cstheme="majorHAnsi"/>
      <w:b/>
      <w:caps/>
      <w:color w:val="385C6B" w:themeColor="text2"/>
      <w:sz w:val="34"/>
      <w:szCs w:val="34"/>
    </w:rPr>
  </w:style>
  <w:style w:type="paragraph" w:customStyle="1" w:styleId="H1berschrift17pt">
    <w:name w:val="H1 Überschrift 17pt"/>
    <w:basedOn w:val="Standard"/>
    <w:next w:val="KBV-Standardtext"/>
    <w:uiPriority w:val="10"/>
    <w:rsid w:val="00987B0C"/>
    <w:pPr>
      <w:spacing w:before="260" w:after="260" w:line="223" w:lineRule="auto"/>
      <w:outlineLvl w:val="0"/>
    </w:pPr>
    <w:rPr>
      <w:color w:val="385C6B" w:themeColor="text2"/>
      <w:sz w:val="34"/>
      <w:szCs w:val="34"/>
    </w:rPr>
  </w:style>
  <w:style w:type="paragraph" w:customStyle="1" w:styleId="H2berschrift13ptbold">
    <w:name w:val="H2 Überschrift 13pt bold"/>
    <w:basedOn w:val="Standard"/>
    <w:next w:val="KBV-Standardtext"/>
    <w:uiPriority w:val="11"/>
    <w:rsid w:val="00D54F39"/>
    <w:pPr>
      <w:spacing w:before="260" w:after="130" w:line="235" w:lineRule="auto"/>
      <w:outlineLvl w:val="1"/>
    </w:pPr>
    <w:rPr>
      <w:rFonts w:asciiTheme="majorHAnsi" w:hAnsiTheme="majorHAnsi" w:cstheme="majorHAnsi"/>
      <w:b/>
      <w:color w:val="385C6B" w:themeColor="text2"/>
      <w:sz w:val="26"/>
      <w:szCs w:val="26"/>
    </w:rPr>
  </w:style>
  <w:style w:type="paragraph" w:customStyle="1" w:styleId="H3berschrift11ptbold">
    <w:name w:val="H3 Überschrift 11pt bold"/>
    <w:basedOn w:val="Standard"/>
    <w:next w:val="KBV-Standardtext"/>
    <w:uiPriority w:val="13"/>
    <w:qFormat/>
    <w:rsid w:val="00D54F39"/>
    <w:pPr>
      <w:spacing w:before="260" w:after="130" w:line="235" w:lineRule="auto"/>
      <w:outlineLvl w:val="2"/>
    </w:pPr>
    <w:rPr>
      <w:rFonts w:asciiTheme="majorHAnsi" w:hAnsiTheme="majorHAnsi" w:cstheme="majorHAnsi"/>
      <w:b/>
      <w:color w:val="385C6B" w:themeColor="text2"/>
    </w:rPr>
  </w:style>
  <w:style w:type="paragraph" w:customStyle="1" w:styleId="H2BERSCHRIFT11PTBOLDGB">
    <w:name w:val="H2 ÜBERSCHRIFT 11PT BOLD GB"/>
    <w:basedOn w:val="Standard"/>
    <w:next w:val="KBV-Standardtext"/>
    <w:uiPriority w:val="12"/>
    <w:qFormat/>
    <w:rsid w:val="001772E1"/>
    <w:pPr>
      <w:spacing w:before="260" w:after="130" w:line="235" w:lineRule="auto"/>
      <w:outlineLvl w:val="1"/>
    </w:pPr>
    <w:rPr>
      <w:rFonts w:asciiTheme="majorHAnsi" w:hAnsiTheme="majorHAnsi" w:cstheme="majorHAnsi"/>
      <w:b/>
      <w:caps/>
      <w:color w:val="385C6B" w:themeColor="text2"/>
    </w:rPr>
  </w:style>
  <w:style w:type="paragraph" w:customStyle="1" w:styleId="H4berschrift11pt">
    <w:name w:val="H4 Überschrift 11pt"/>
    <w:basedOn w:val="Standard"/>
    <w:next w:val="KBV-Standardtext"/>
    <w:uiPriority w:val="13"/>
    <w:rsid w:val="00D54F39"/>
    <w:pPr>
      <w:spacing w:before="260" w:after="130" w:line="235" w:lineRule="auto"/>
      <w:outlineLvl w:val="3"/>
    </w:pPr>
    <w:rPr>
      <w:color w:val="385C6B" w:themeColor="text2"/>
    </w:rPr>
  </w:style>
  <w:style w:type="paragraph" w:customStyle="1" w:styleId="T2TextauszeichnungA">
    <w:name w:val="T2 Textauszeichnung A"/>
    <w:basedOn w:val="KBV-Standardtext"/>
    <w:link w:val="T2TextauszeichnungAZchn"/>
    <w:uiPriority w:val="14"/>
    <w:qFormat/>
    <w:rsid w:val="00B745D2"/>
    <w:rPr>
      <w:rFonts w:asciiTheme="majorHAnsi" w:hAnsiTheme="majorHAnsi"/>
      <w:b/>
      <w:color w:val="385C6B" w:themeColor="text2"/>
    </w:rPr>
  </w:style>
  <w:style w:type="paragraph" w:customStyle="1" w:styleId="T4TextauszeichnungB">
    <w:name w:val="T4 Textauszeichnung B"/>
    <w:basedOn w:val="KBV-Standardtext"/>
    <w:link w:val="T4TextauszeichnungBZchn"/>
    <w:uiPriority w:val="14"/>
    <w:qFormat/>
    <w:rsid w:val="00B745D2"/>
    <w:rPr>
      <w:color w:val="385C6B" w:themeColor="text2"/>
    </w:rPr>
  </w:style>
  <w:style w:type="character" w:customStyle="1" w:styleId="T2TextauszeichnungAZchn">
    <w:name w:val="T2 Textauszeichnung A Zchn"/>
    <w:basedOn w:val="Absatz-Standardschriftart"/>
    <w:link w:val="T2TextauszeichnungA"/>
    <w:uiPriority w:val="14"/>
    <w:rsid w:val="008828E6"/>
    <w:rPr>
      <w:rFonts w:asciiTheme="majorHAnsi" w:hAnsiTheme="majorHAnsi"/>
      <w:b/>
      <w:color w:val="385C6B" w:themeColor="text2"/>
      <w:lang w:val="de-DE"/>
    </w:rPr>
  </w:style>
  <w:style w:type="paragraph" w:customStyle="1" w:styleId="T3TextauszeichnungBrief">
    <w:name w:val="T3 Textauszeichnung Brief"/>
    <w:basedOn w:val="KBV-Standardtext"/>
    <w:link w:val="T3TextauszeichnungBriefZchn"/>
    <w:uiPriority w:val="15"/>
    <w:rsid w:val="00B745D2"/>
    <w:rPr>
      <w:rFonts w:asciiTheme="majorHAnsi" w:hAnsiTheme="majorHAnsi"/>
      <w:b/>
    </w:rPr>
  </w:style>
  <w:style w:type="character" w:customStyle="1" w:styleId="T4TextauszeichnungBZchn">
    <w:name w:val="T4 Textauszeichnung B Zchn"/>
    <w:basedOn w:val="Absatz-Standardschriftart"/>
    <w:link w:val="T4TextauszeichnungB"/>
    <w:uiPriority w:val="14"/>
    <w:rsid w:val="008828E6"/>
    <w:rPr>
      <w:color w:val="385C6B" w:themeColor="text2"/>
      <w:lang w:val="de-DE"/>
    </w:rPr>
  </w:style>
  <w:style w:type="paragraph" w:customStyle="1" w:styleId="TF1Paginierung">
    <w:name w:val="TF1 Paginierung"/>
    <w:basedOn w:val="Standard"/>
    <w:uiPriority w:val="49"/>
    <w:semiHidden/>
    <w:rsid w:val="005C12A1"/>
    <w:pPr>
      <w:spacing w:line="250" w:lineRule="auto"/>
      <w:ind w:right="1418"/>
    </w:pPr>
    <w:rPr>
      <w:sz w:val="16"/>
    </w:rPr>
  </w:style>
  <w:style w:type="character" w:customStyle="1" w:styleId="T3TextauszeichnungBriefZchn">
    <w:name w:val="T3 Textauszeichnung Brief Zchn"/>
    <w:basedOn w:val="Absatz-Standardschriftart"/>
    <w:link w:val="T3TextauszeichnungBrief"/>
    <w:uiPriority w:val="15"/>
    <w:rsid w:val="008828E6"/>
    <w:rPr>
      <w:rFonts w:asciiTheme="majorHAnsi" w:hAnsiTheme="majorHAnsi"/>
      <w:b/>
      <w:lang w:val="de-DE"/>
    </w:rPr>
  </w:style>
  <w:style w:type="character" w:styleId="BesuchterLink">
    <w:name w:val="FollowedHyperlink"/>
    <w:basedOn w:val="Absatz-Standardschriftart"/>
    <w:uiPriority w:val="99"/>
    <w:semiHidden/>
    <w:rsid w:val="00CE29E2"/>
    <w:rPr>
      <w:color w:val="C30059" w:themeColor="followedHyperlink"/>
      <w:u w:val="none"/>
    </w:rPr>
  </w:style>
  <w:style w:type="paragraph" w:customStyle="1" w:styleId="TF1Quellenangaben">
    <w:name w:val="TF1 Quellenangaben"/>
    <w:basedOn w:val="Standard"/>
    <w:uiPriority w:val="17"/>
    <w:qFormat/>
    <w:rsid w:val="00515117"/>
    <w:pPr>
      <w:spacing w:line="250" w:lineRule="auto"/>
    </w:pPr>
    <w:rPr>
      <w:spacing w:val="2"/>
      <w:sz w:val="16"/>
    </w:rPr>
  </w:style>
  <w:style w:type="paragraph" w:customStyle="1" w:styleId="TF2TextauszeichnungfrFunotenundQuellenangaben">
    <w:name w:val="TF2 Textauszeichnung für Fußnoten und Quellenangaben"/>
    <w:basedOn w:val="Standard"/>
    <w:link w:val="TF2TextauszeichnungfrFunotenundQuellenangabenZchn"/>
    <w:uiPriority w:val="17"/>
    <w:qFormat/>
    <w:rsid w:val="00114187"/>
    <w:pPr>
      <w:spacing w:line="250" w:lineRule="auto"/>
    </w:pPr>
    <w:rPr>
      <w:rFonts w:asciiTheme="majorHAnsi" w:hAnsiTheme="majorHAnsi"/>
      <w:b/>
      <w:sz w:val="16"/>
    </w:rPr>
  </w:style>
  <w:style w:type="paragraph" w:customStyle="1" w:styleId="AZ1Aufzhlungbold">
    <w:name w:val="AZ1 Aufzählung bold"/>
    <w:basedOn w:val="Standard"/>
    <w:uiPriority w:val="23"/>
    <w:qFormat/>
    <w:rsid w:val="00207897"/>
    <w:pPr>
      <w:numPr>
        <w:ilvl w:val="4"/>
        <w:numId w:val="3"/>
      </w:numPr>
      <w:tabs>
        <w:tab w:val="left" w:pos="567"/>
      </w:tabs>
      <w:spacing w:before="60" w:after="60" w:line="235" w:lineRule="auto"/>
    </w:pPr>
    <w:rPr>
      <w:rFonts w:asciiTheme="majorHAnsi" w:hAnsiTheme="majorHAnsi" w:cstheme="majorHAnsi"/>
      <w:b/>
      <w:color w:val="385C6B" w:themeColor="text2"/>
    </w:rPr>
  </w:style>
  <w:style w:type="character" w:customStyle="1" w:styleId="TF2TextauszeichnungfrFunotenundQuellenangabenZchn">
    <w:name w:val="TF2 Textauszeichnung für Fußnoten und Quellenangaben Zchn"/>
    <w:basedOn w:val="Absatz-Standardschriftart"/>
    <w:link w:val="TF2TextauszeichnungfrFunotenundQuellenangaben"/>
    <w:uiPriority w:val="17"/>
    <w:rsid w:val="008828E6"/>
    <w:rPr>
      <w:rFonts w:asciiTheme="majorHAnsi" w:hAnsiTheme="majorHAnsi"/>
      <w:b/>
      <w:sz w:val="16"/>
      <w:lang w:val="de-DE"/>
    </w:rPr>
  </w:style>
  <w:style w:type="paragraph" w:customStyle="1" w:styleId="AZ2Aufzhlung">
    <w:name w:val="AZ2 Aufzählung"/>
    <w:basedOn w:val="Standard"/>
    <w:uiPriority w:val="23"/>
    <w:qFormat/>
    <w:rsid w:val="00207897"/>
    <w:pPr>
      <w:numPr>
        <w:ilvl w:val="5"/>
        <w:numId w:val="3"/>
      </w:numPr>
      <w:tabs>
        <w:tab w:val="left" w:pos="567"/>
      </w:tabs>
      <w:spacing w:before="60" w:after="60" w:line="235" w:lineRule="auto"/>
    </w:pPr>
    <w:rPr>
      <w:color w:val="385C6B" w:themeColor="text2"/>
    </w:rPr>
  </w:style>
  <w:style w:type="paragraph" w:customStyle="1" w:styleId="AZ3AufzhlungmitFlietext">
    <w:name w:val="AZ3 Aufzählung mit Fließtext"/>
    <w:basedOn w:val="Standard"/>
    <w:uiPriority w:val="21"/>
    <w:qFormat/>
    <w:rsid w:val="00207897"/>
    <w:pPr>
      <w:numPr>
        <w:ilvl w:val="6"/>
        <w:numId w:val="3"/>
      </w:numPr>
      <w:tabs>
        <w:tab w:val="left" w:pos="567"/>
      </w:tabs>
      <w:spacing w:before="60" w:after="60" w:line="235" w:lineRule="auto"/>
    </w:pPr>
  </w:style>
  <w:style w:type="paragraph" w:customStyle="1" w:styleId="AL1Auflistungbold">
    <w:name w:val="AL1 Auflistung bold"/>
    <w:basedOn w:val="Standard"/>
    <w:uiPriority w:val="20"/>
    <w:qFormat/>
    <w:rsid w:val="001F7E10"/>
    <w:pPr>
      <w:numPr>
        <w:numId w:val="1"/>
      </w:numPr>
      <w:spacing w:before="60" w:after="60" w:line="235" w:lineRule="auto"/>
    </w:pPr>
    <w:rPr>
      <w:rFonts w:asciiTheme="majorHAnsi" w:hAnsiTheme="majorHAnsi" w:cstheme="majorHAnsi"/>
      <w:b/>
      <w:color w:val="385C6B" w:themeColor="text2"/>
    </w:rPr>
  </w:style>
  <w:style w:type="paragraph" w:customStyle="1" w:styleId="AL2Auflistung">
    <w:name w:val="AL2 Auflistung"/>
    <w:basedOn w:val="Standard"/>
    <w:uiPriority w:val="20"/>
    <w:qFormat/>
    <w:rsid w:val="001F7E10"/>
    <w:pPr>
      <w:numPr>
        <w:ilvl w:val="1"/>
        <w:numId w:val="1"/>
      </w:numPr>
      <w:spacing w:before="60" w:after="60" w:line="235" w:lineRule="auto"/>
    </w:pPr>
    <w:rPr>
      <w:color w:val="385C6B" w:themeColor="text2"/>
    </w:rPr>
  </w:style>
  <w:style w:type="paragraph" w:customStyle="1" w:styleId="AL3AuflistungmitFlietext">
    <w:name w:val="AL3 Auflistung mit Fließtext"/>
    <w:basedOn w:val="Standard"/>
    <w:uiPriority w:val="19"/>
    <w:qFormat/>
    <w:rsid w:val="001F7E10"/>
    <w:pPr>
      <w:numPr>
        <w:ilvl w:val="2"/>
        <w:numId w:val="1"/>
      </w:numPr>
      <w:spacing w:before="60" w:after="60" w:line="235" w:lineRule="auto"/>
    </w:pPr>
  </w:style>
  <w:style w:type="paragraph" w:customStyle="1" w:styleId="AL4Auflistung2Ebene">
    <w:name w:val="AL4 Auflistung 2. Ebene"/>
    <w:basedOn w:val="Standard"/>
    <w:uiPriority w:val="19"/>
    <w:qFormat/>
    <w:rsid w:val="001F7E10"/>
    <w:pPr>
      <w:numPr>
        <w:ilvl w:val="3"/>
        <w:numId w:val="1"/>
      </w:numPr>
      <w:spacing w:before="60" w:after="60" w:line="235" w:lineRule="auto"/>
    </w:pPr>
  </w:style>
  <w:style w:type="paragraph" w:customStyle="1" w:styleId="AL5AlphabetischeAuflistung">
    <w:name w:val="AL5 Alphabetische Auflistung"/>
    <w:basedOn w:val="Standard"/>
    <w:uiPriority w:val="22"/>
    <w:qFormat/>
    <w:rsid w:val="00207897"/>
    <w:pPr>
      <w:numPr>
        <w:ilvl w:val="7"/>
        <w:numId w:val="3"/>
      </w:numPr>
      <w:spacing w:before="60" w:after="60" w:line="235" w:lineRule="auto"/>
    </w:pPr>
  </w:style>
  <w:style w:type="paragraph" w:customStyle="1" w:styleId="KontaktDNDatumNummerderAusgabe">
    <w:name w:val="Kontakt/DN Datum/Nummer der Ausgabe"/>
    <w:basedOn w:val="Standard"/>
    <w:uiPriority w:val="25"/>
    <w:rsid w:val="00CC1AAD"/>
    <w:pPr>
      <w:spacing w:line="274" w:lineRule="auto"/>
    </w:pPr>
    <w:rPr>
      <w:color w:val="385C6B" w:themeColor="text2"/>
      <w:sz w:val="19"/>
      <w:szCs w:val="19"/>
    </w:rPr>
  </w:style>
  <w:style w:type="paragraph" w:styleId="Inhaltsverzeichnisberschrift">
    <w:name w:val="TOC Heading"/>
    <w:basedOn w:val="berschrift1"/>
    <w:next w:val="Standard"/>
    <w:uiPriority w:val="39"/>
    <w:qFormat/>
    <w:rsid w:val="008C4AF9"/>
    <w:pPr>
      <w:spacing w:before="0" w:line="223" w:lineRule="auto"/>
      <w:contextualSpacing/>
      <w:outlineLvl w:val="9"/>
    </w:pPr>
    <w:rPr>
      <w:rFonts w:asciiTheme="minorHAnsi" w:hAnsiTheme="minorHAnsi"/>
      <w:b w:val="0"/>
      <w:caps/>
      <w:color w:val="385C6B" w:themeColor="text2"/>
      <w:sz w:val="34"/>
    </w:rPr>
  </w:style>
  <w:style w:type="paragraph" w:styleId="Verzeichnis1">
    <w:name w:val="toc 1"/>
    <w:basedOn w:val="Standard"/>
    <w:next w:val="Standard"/>
    <w:autoRedefine/>
    <w:uiPriority w:val="39"/>
    <w:rsid w:val="004C4156"/>
    <w:pPr>
      <w:pBdr>
        <w:top w:val="dotted" w:sz="8" w:space="9" w:color="385C6B" w:themeColor="text2"/>
        <w:between w:val="dotted" w:sz="8" w:space="9" w:color="385C6B" w:themeColor="text2"/>
      </w:pBdr>
      <w:tabs>
        <w:tab w:val="right" w:pos="9639"/>
      </w:tabs>
      <w:spacing w:before="200" w:after="130" w:line="235" w:lineRule="auto"/>
      <w:contextualSpacing/>
    </w:pPr>
    <w:rPr>
      <w:rFonts w:asciiTheme="majorHAnsi" w:hAnsiTheme="majorHAnsi"/>
      <w:b/>
      <w:caps/>
      <w:color w:val="385C6B" w:themeColor="text2"/>
    </w:rPr>
  </w:style>
  <w:style w:type="paragraph" w:customStyle="1" w:styleId="SUBLINETITEL17ptGB">
    <w:name w:val="SUBLINE TITEL 17pt GB"/>
    <w:basedOn w:val="Standard"/>
    <w:uiPriority w:val="9"/>
    <w:qFormat/>
    <w:rsid w:val="00B745D2"/>
    <w:pPr>
      <w:spacing w:line="223" w:lineRule="auto"/>
    </w:pPr>
    <w:rPr>
      <w:caps/>
      <w:color w:val="385C6B" w:themeColor="text2"/>
      <w:sz w:val="34"/>
      <w:szCs w:val="34"/>
    </w:rPr>
  </w:style>
  <w:style w:type="paragraph" w:styleId="Verzeichnis2">
    <w:name w:val="toc 2"/>
    <w:basedOn w:val="Standard"/>
    <w:next w:val="Standard"/>
    <w:autoRedefine/>
    <w:uiPriority w:val="39"/>
    <w:rsid w:val="00DD1F6C"/>
    <w:pPr>
      <w:tabs>
        <w:tab w:val="right" w:pos="9639"/>
      </w:tabs>
      <w:spacing w:line="235" w:lineRule="auto"/>
      <w:ind w:right="567"/>
    </w:pPr>
    <w:rPr>
      <w:color w:val="385C6B" w:themeColor="text2"/>
    </w:rPr>
  </w:style>
  <w:style w:type="paragraph" w:styleId="Abbildungsverzeichnis">
    <w:name w:val="table of figures"/>
    <w:basedOn w:val="Standard"/>
    <w:next w:val="Standard"/>
    <w:uiPriority w:val="99"/>
    <w:semiHidden/>
    <w:rsid w:val="00E6065F"/>
    <w:pPr>
      <w:tabs>
        <w:tab w:val="right" w:pos="9639"/>
      </w:tabs>
      <w:spacing w:before="130" w:after="130" w:line="235" w:lineRule="auto"/>
      <w:contextualSpacing/>
    </w:pPr>
  </w:style>
  <w:style w:type="numbering" w:customStyle="1" w:styleId="zzzListeAuflistung">
    <w:name w:val="zzz_Liste_Auflistung"/>
    <w:basedOn w:val="KeineListe"/>
    <w:uiPriority w:val="99"/>
    <w:rsid w:val="001F7E10"/>
    <w:pPr>
      <w:numPr>
        <w:numId w:val="1"/>
      </w:numPr>
    </w:pPr>
  </w:style>
  <w:style w:type="paragraph" w:customStyle="1" w:styleId="AbsatzAufeinenBlick">
    <w:name w:val="Absatz Auf einen Blick"/>
    <w:basedOn w:val="Standard"/>
    <w:uiPriority w:val="30"/>
    <w:rsid w:val="00600935"/>
    <w:pPr>
      <w:pBdr>
        <w:bottom w:val="dotted" w:sz="12" w:space="2" w:color="385C6B" w:themeColor="text2"/>
      </w:pBdr>
      <w:spacing w:before="420" w:after="180"/>
    </w:pPr>
  </w:style>
  <w:style w:type="paragraph" w:styleId="Funotentext">
    <w:name w:val="footnote text"/>
    <w:basedOn w:val="Standard"/>
    <w:link w:val="FunotentextZchn"/>
    <w:uiPriority w:val="18"/>
    <w:rsid w:val="00CC1AAD"/>
    <w:pPr>
      <w:spacing w:before="120" w:line="250" w:lineRule="auto"/>
      <w:contextualSpacing/>
    </w:pPr>
    <w:rPr>
      <w:sz w:val="16"/>
      <w:szCs w:val="20"/>
    </w:rPr>
  </w:style>
  <w:style w:type="character" w:customStyle="1" w:styleId="FunotentextZchn">
    <w:name w:val="Fußnotentext Zchn"/>
    <w:basedOn w:val="Absatz-Standardschriftart"/>
    <w:link w:val="Funotentext"/>
    <w:uiPriority w:val="18"/>
    <w:rsid w:val="008828E6"/>
    <w:rPr>
      <w:sz w:val="16"/>
      <w:szCs w:val="20"/>
      <w:lang w:val="de-DE"/>
    </w:rPr>
  </w:style>
  <w:style w:type="character" w:styleId="Funotenzeichen">
    <w:name w:val="footnote reference"/>
    <w:basedOn w:val="Absatz-Standardschriftart"/>
    <w:uiPriority w:val="99"/>
    <w:semiHidden/>
    <w:rsid w:val="00FC768A"/>
    <w:rPr>
      <w:vertAlign w:val="superscript"/>
    </w:rPr>
  </w:style>
  <w:style w:type="table" w:customStyle="1" w:styleId="KBVTabelle1">
    <w:name w:val="KBV // Tabelle 1"/>
    <w:basedOn w:val="NormaleTabelle"/>
    <w:uiPriority w:val="99"/>
    <w:rsid w:val="007405F7"/>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57" w:type="dxa"/>
        <w:left w:w="85" w:type="dxa"/>
        <w:bottom w:w="85" w:type="dxa"/>
        <w:right w:w="85" w:type="dxa"/>
      </w:tblCellMar>
    </w:tblPr>
    <w:tblStylePr w:type="firstRow">
      <w:rPr>
        <w:rFonts w:asciiTheme="majorHAnsi" w:hAnsiTheme="majorHAnsi"/>
        <w:b/>
        <w:color w:val="385C6B" w:themeColor="text2"/>
      </w:rPr>
      <w:tblPr/>
      <w:trPr>
        <w:tblHeader/>
      </w:trPr>
    </w:tblStylePr>
  </w:style>
  <w:style w:type="table" w:customStyle="1" w:styleId="KBVTabelle2">
    <w:name w:val="KBV // Tabelle 2"/>
    <w:basedOn w:val="NormaleTabelle"/>
    <w:uiPriority w:val="99"/>
    <w:rsid w:val="00151F32"/>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57" w:type="dxa"/>
        <w:left w:w="85" w:type="dxa"/>
        <w:bottom w:w="85" w:type="dxa"/>
        <w:right w:w="85" w:type="dxa"/>
      </w:tblCellMar>
    </w:tblPr>
    <w:tblStylePr w:type="firstRow">
      <w:rPr>
        <w:rFonts w:asciiTheme="majorHAnsi" w:hAnsiTheme="majorHAnsi"/>
        <w:b/>
        <w:caps/>
        <w:smallCaps w:val="0"/>
        <w:color w:val="FFFFFF" w:themeColor="background1"/>
      </w:rPr>
      <w:tblPr/>
      <w:trPr>
        <w:tblHeader/>
      </w:trPr>
      <w:tcPr>
        <w:shd w:val="clear" w:color="auto" w:fill="385C6B" w:themeFill="text2"/>
        <w:tcMar>
          <w:top w:w="17" w:type="dxa"/>
          <w:left w:w="85" w:type="dxa"/>
          <w:bottom w:w="17" w:type="dxa"/>
          <w:right w:w="85" w:type="dxa"/>
        </w:tcMar>
      </w:tcPr>
    </w:tblStylePr>
  </w:style>
  <w:style w:type="table" w:styleId="HelleSchattierung">
    <w:name w:val="Light Shading"/>
    <w:basedOn w:val="NormaleTabelle"/>
    <w:uiPriority w:val="60"/>
    <w:rsid w:val="002214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BVTabelle3">
    <w:name w:val="KBV // Tabelle 3"/>
    <w:basedOn w:val="NormaleTabelle"/>
    <w:uiPriority w:val="99"/>
    <w:rsid w:val="00026452"/>
    <w:tblPr>
      <w:tblStyleRowBandSize w:val="1"/>
      <w:tblBorders>
        <w:bottom w:val="single" w:sz="4" w:space="0" w:color="385C6B" w:themeColor="text2"/>
        <w:insideH w:val="single" w:sz="4" w:space="0" w:color="385C6B" w:themeColor="text2"/>
        <w:insideV w:val="single" w:sz="4" w:space="0" w:color="385C6B" w:themeColor="text2"/>
      </w:tblBorders>
      <w:tblCellMar>
        <w:top w:w="85" w:type="dxa"/>
        <w:left w:w="85" w:type="dxa"/>
        <w:bottom w:w="57" w:type="dxa"/>
        <w:right w:w="85" w:type="dxa"/>
      </w:tblCellMar>
    </w:tblPr>
    <w:tblStylePr w:type="firstRow">
      <w:rPr>
        <w:rFonts w:asciiTheme="minorHAnsi" w:hAnsiTheme="minorHAnsi"/>
        <w:b w:val="0"/>
        <w:color w:val="385C6B" w:themeColor="text2"/>
      </w:rPr>
      <w:tblPr/>
      <w:trPr>
        <w:tblHeader/>
      </w:trPr>
    </w:tblStylePr>
    <w:tblStylePr w:type="band1Horz">
      <w:tblPr/>
      <w:tcPr>
        <w:tcBorders>
          <w:top w:val="single" w:sz="4" w:space="0" w:color="385C6B" w:themeColor="text2"/>
          <w:left w:val="nil"/>
          <w:bottom w:val="dotted" w:sz="4" w:space="0" w:color="385C6B" w:themeColor="text2"/>
          <w:right w:val="nil"/>
          <w:insideH w:val="nil"/>
          <w:insideV w:val="single" w:sz="4" w:space="0" w:color="385C6B" w:themeColor="text2"/>
          <w:tl2br w:val="nil"/>
          <w:tr2bl w:val="nil"/>
        </w:tcBorders>
      </w:tcPr>
    </w:tblStylePr>
    <w:tblStylePr w:type="band2Horz">
      <w:tblPr/>
      <w:tcPr>
        <w:tcBorders>
          <w:top w:val="nil"/>
          <w:left w:val="nil"/>
          <w:bottom w:val="single" w:sz="4" w:space="0" w:color="385C6B" w:themeColor="text2"/>
          <w:right w:val="nil"/>
          <w:insideH w:val="nil"/>
          <w:insideV w:val="single" w:sz="4" w:space="0" w:color="385C6B" w:themeColor="text2"/>
          <w:tl2br w:val="nil"/>
          <w:tr2bl w:val="nil"/>
        </w:tcBorders>
      </w:tcPr>
    </w:tblStylePr>
    <w:tblStylePr w:type="nwCell">
      <w:rPr>
        <w:rFonts w:asciiTheme="majorHAnsi" w:hAnsiTheme="majorHAnsi"/>
        <w:b/>
        <w:color w:val="385C6B" w:themeColor="text2"/>
      </w:rPr>
      <w:tblPr/>
      <w:tcPr>
        <w:shd w:val="clear" w:color="auto" w:fill="D4DDE3" w:themeFill="background2" w:themeFillTint="66"/>
      </w:tcPr>
    </w:tblStylePr>
  </w:style>
  <w:style w:type="table" w:customStyle="1" w:styleId="KBVSonderinformation">
    <w:name w:val="KBV Sonderinformation"/>
    <w:basedOn w:val="NormaleTabelle"/>
    <w:uiPriority w:val="99"/>
    <w:rsid w:val="007405F7"/>
    <w:pPr>
      <w:spacing w:line="235" w:lineRule="auto"/>
    </w:pPr>
    <w:tblPr>
      <w:tblBorders>
        <w:top w:val="dotted" w:sz="12" w:space="0" w:color="385C6B" w:themeColor="text2"/>
        <w:left w:val="dotted" w:sz="12" w:space="0" w:color="385C6B" w:themeColor="text2"/>
        <w:bottom w:val="dotted" w:sz="12" w:space="0" w:color="385C6B" w:themeColor="text2"/>
        <w:right w:val="dotted" w:sz="12" w:space="0" w:color="385C6B" w:themeColor="text2"/>
      </w:tblBorders>
      <w:tblCellMar>
        <w:top w:w="85" w:type="dxa"/>
        <w:left w:w="312" w:type="dxa"/>
        <w:bottom w:w="142" w:type="dxa"/>
        <w:right w:w="312" w:type="dxa"/>
      </w:tblCellMar>
    </w:tblPr>
  </w:style>
  <w:style w:type="table" w:customStyle="1" w:styleId="KBVTermine">
    <w:name w:val="KBV Termine"/>
    <w:basedOn w:val="NormaleTabelle"/>
    <w:uiPriority w:val="99"/>
    <w:rsid w:val="00026452"/>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68" w:type="dxa"/>
        <w:left w:w="85" w:type="dxa"/>
        <w:bottom w:w="74" w:type="dxa"/>
        <w:right w:w="85" w:type="dxa"/>
      </w:tblCellMar>
    </w:tblPr>
    <w:tblStylePr w:type="firstRow">
      <w:rPr>
        <w:rFonts w:asciiTheme="majorHAnsi" w:hAnsiTheme="majorHAnsi"/>
        <w:b/>
        <w:caps/>
        <w:smallCaps w:val="0"/>
        <w:color w:val="FFFFFF" w:themeColor="background1"/>
      </w:rPr>
      <w:tblPr/>
      <w:trPr>
        <w:tblHeader/>
      </w:trPr>
      <w:tcPr>
        <w:tcBorders>
          <w:insideV w:val="single" w:sz="4" w:space="0" w:color="FFFFFF" w:themeColor="background1"/>
        </w:tcBorders>
        <w:shd w:val="clear" w:color="auto" w:fill="385C6B" w:themeFill="text2"/>
        <w:tcMar>
          <w:top w:w="28" w:type="dxa"/>
          <w:left w:w="0" w:type="nil"/>
          <w:bottom w:w="0" w:type="dxa"/>
          <w:right w:w="0" w:type="nil"/>
        </w:tcMar>
      </w:tcPr>
    </w:tblStylePr>
    <w:tblStylePr w:type="firstCol">
      <w:rPr>
        <w:color w:val="C30059" w:themeColor="accent1"/>
      </w:rPr>
    </w:tblStylePr>
    <w:tblStylePr w:type="nwCell">
      <w:tblPr/>
      <w:tcPr>
        <w:tcBorders>
          <w:bottom w:val="single" w:sz="4" w:space="0" w:color="C30059" w:themeColor="accent1"/>
        </w:tcBorders>
        <w:shd w:val="clear" w:color="auto" w:fill="C30059" w:themeFill="accent1"/>
      </w:tcPr>
    </w:tblStylePr>
  </w:style>
  <w:style w:type="numbering" w:customStyle="1" w:styleId="zzzListeHAufzhlungen">
    <w:name w:val="zzz_Liste_H_Aufzählungen"/>
    <w:basedOn w:val="KeineListe"/>
    <w:uiPriority w:val="99"/>
    <w:rsid w:val="00207897"/>
    <w:pPr>
      <w:numPr>
        <w:numId w:val="3"/>
      </w:numPr>
    </w:pPr>
  </w:style>
  <w:style w:type="paragraph" w:customStyle="1" w:styleId="H3berschriftBrief11ptbold">
    <w:name w:val="H3 Überschrift Brief 11pt bold"/>
    <w:basedOn w:val="H3berschrift11ptbold"/>
    <w:next w:val="KBV-Standardtext"/>
    <w:uiPriority w:val="13"/>
    <w:rsid w:val="005710BE"/>
    <w:rPr>
      <w:color w:val="auto"/>
    </w:rPr>
  </w:style>
  <w:style w:type="character" w:customStyle="1" w:styleId="KBV-StandardtextZchn">
    <w:name w:val="KBV-Standardtext Zchn"/>
    <w:basedOn w:val="Absatz-Standardschriftart"/>
    <w:link w:val="KBV-Standardtext"/>
    <w:uiPriority w:val="6"/>
    <w:rsid w:val="00127371"/>
    <w:rPr>
      <w:lang w:val="de-DE"/>
    </w:rPr>
  </w:style>
  <w:style w:type="paragraph" w:customStyle="1" w:styleId="Liniegepunktet">
    <w:name w:val="Linie gepunktet"/>
    <w:basedOn w:val="Standard"/>
    <w:next w:val="KBV-Standardtext"/>
    <w:uiPriority w:val="31"/>
    <w:rsid w:val="00600935"/>
    <w:pPr>
      <w:pBdr>
        <w:top w:val="dotted" w:sz="12" w:space="1" w:color="385C6B" w:themeColor="text2"/>
      </w:pBdr>
      <w:spacing w:before="260"/>
    </w:pPr>
  </w:style>
  <w:style w:type="paragraph" w:customStyle="1" w:styleId="Liniedurchgehend">
    <w:name w:val="Linie durchgehend"/>
    <w:basedOn w:val="Standard"/>
    <w:next w:val="KBV-Standardtext"/>
    <w:uiPriority w:val="32"/>
    <w:rsid w:val="00600935"/>
    <w:pPr>
      <w:pBdr>
        <w:top w:val="single" w:sz="4" w:space="1" w:color="385C6B" w:themeColor="text2"/>
      </w:pBdr>
      <w:spacing w:before="260"/>
    </w:pPr>
  </w:style>
  <w:style w:type="paragraph" w:customStyle="1" w:styleId="T5TEXTAUSZEICHNUNGINFOKASTEN">
    <w:name w:val="T5 TEXTAUSZEICHNUNG INFOKASTEN"/>
    <w:basedOn w:val="KBV-Standardtext"/>
    <w:link w:val="T5TEXTAUSZEICHNUNGINFOKASTENZchn"/>
    <w:uiPriority w:val="15"/>
    <w:qFormat/>
    <w:rsid w:val="00987B0C"/>
    <w:rPr>
      <w:b/>
      <w:caps/>
      <w:color w:val="385C6B" w:themeColor="text2"/>
    </w:rPr>
  </w:style>
  <w:style w:type="paragraph" w:customStyle="1" w:styleId="H2BERSCHRIFT11PTBOLDGBNUMMERIERT">
    <w:name w:val="H2 ÜBERSCHRIFT 11PT BOLD GB NUMMERIERT"/>
    <w:basedOn w:val="H2BERSCHRIFT11PTBOLDGB"/>
    <w:next w:val="KBV-Standardtext"/>
    <w:uiPriority w:val="12"/>
    <w:qFormat/>
    <w:rsid w:val="00207897"/>
    <w:pPr>
      <w:numPr>
        <w:ilvl w:val="1"/>
        <w:numId w:val="3"/>
      </w:numPr>
    </w:pPr>
  </w:style>
  <w:style w:type="character" w:customStyle="1" w:styleId="T5TEXTAUSZEICHNUNGINFOKASTENZchn">
    <w:name w:val="T5 TEXTAUSZEICHNUNG INFOKASTEN Zchn"/>
    <w:basedOn w:val="KBV-StandardtextZchn"/>
    <w:link w:val="T5TEXTAUSZEICHNUNGINFOKASTEN"/>
    <w:uiPriority w:val="15"/>
    <w:rsid w:val="008828E6"/>
    <w:rPr>
      <w:b/>
      <w:caps/>
      <w:color w:val="385C6B" w:themeColor="text2"/>
      <w:lang w:val="de-DE"/>
    </w:rPr>
  </w:style>
  <w:style w:type="paragraph" w:customStyle="1" w:styleId="H3berschrift11ptboldNummeriert">
    <w:name w:val="H3 Überschrift 11pt bold Nummeriert"/>
    <w:basedOn w:val="H3berschrift11ptbold"/>
    <w:next w:val="KBV-Standardtext"/>
    <w:uiPriority w:val="13"/>
    <w:qFormat/>
    <w:rsid w:val="00207897"/>
    <w:pPr>
      <w:numPr>
        <w:ilvl w:val="2"/>
        <w:numId w:val="3"/>
      </w:numPr>
    </w:pPr>
  </w:style>
  <w:style w:type="paragraph" w:customStyle="1" w:styleId="H4berschrift11ptNummeriert">
    <w:name w:val="H4 Überschrift 11pt Nummeriert"/>
    <w:basedOn w:val="H4berschrift11pt"/>
    <w:next w:val="KBV-Standardtext"/>
    <w:uiPriority w:val="13"/>
    <w:rsid w:val="00207897"/>
    <w:pPr>
      <w:numPr>
        <w:ilvl w:val="3"/>
        <w:numId w:val="3"/>
      </w:numPr>
    </w:pPr>
  </w:style>
  <w:style w:type="paragraph" w:styleId="Verzeichnis3">
    <w:name w:val="toc 3"/>
    <w:basedOn w:val="Standard"/>
    <w:next w:val="Standard"/>
    <w:autoRedefine/>
    <w:uiPriority w:val="39"/>
    <w:rsid w:val="0063037C"/>
    <w:pPr>
      <w:tabs>
        <w:tab w:val="right" w:pos="9639"/>
      </w:tabs>
      <w:spacing w:line="235" w:lineRule="auto"/>
      <w:ind w:right="567"/>
    </w:pPr>
    <w:rPr>
      <w:color w:val="385C6B" w:themeColor="text2"/>
    </w:rPr>
  </w:style>
  <w:style w:type="paragraph" w:styleId="Verzeichnis9">
    <w:name w:val="toc 9"/>
    <w:basedOn w:val="Standard"/>
    <w:next w:val="Standard"/>
    <w:autoRedefine/>
    <w:uiPriority w:val="39"/>
    <w:semiHidden/>
    <w:rsid w:val="0073691A"/>
    <w:pPr>
      <w:spacing w:after="100"/>
      <w:ind w:left="1760"/>
    </w:pPr>
  </w:style>
  <w:style w:type="character" w:customStyle="1" w:styleId="berschrift7Zchn">
    <w:name w:val="Überschrift 7 Zchn"/>
    <w:basedOn w:val="Absatz-Standardschriftart"/>
    <w:link w:val="berschrift7"/>
    <w:uiPriority w:val="99"/>
    <w:semiHidden/>
    <w:rsid w:val="008D65FD"/>
    <w:rPr>
      <w:rFonts w:asciiTheme="majorHAnsi" w:eastAsiaTheme="majorEastAsia" w:hAnsiTheme="majorHAnsi" w:cstheme="majorBidi"/>
      <w:i/>
      <w:iCs/>
      <w:color w:val="404040" w:themeColor="text1" w:themeTint="BF"/>
      <w:lang w:val="de-DE"/>
    </w:rPr>
  </w:style>
  <w:style w:type="character" w:customStyle="1" w:styleId="berschrift6Zchn">
    <w:name w:val="Überschrift 6 Zchn"/>
    <w:basedOn w:val="Absatz-Standardschriftart"/>
    <w:link w:val="berschrift6"/>
    <w:uiPriority w:val="99"/>
    <w:semiHidden/>
    <w:rsid w:val="008D65FD"/>
    <w:rPr>
      <w:rFonts w:asciiTheme="majorHAnsi" w:eastAsiaTheme="majorEastAsia" w:hAnsiTheme="majorHAnsi" w:cstheme="majorBidi"/>
      <w:i/>
      <w:iCs/>
      <w:color w:val="61002C" w:themeColor="accent1" w:themeShade="7F"/>
      <w:lang w:val="de-DE"/>
    </w:rPr>
  </w:style>
  <w:style w:type="character" w:customStyle="1" w:styleId="berschrift5Zchn">
    <w:name w:val="Überschrift 5 Zchn"/>
    <w:basedOn w:val="Absatz-Standardschriftart"/>
    <w:link w:val="berschrift5"/>
    <w:uiPriority w:val="99"/>
    <w:semiHidden/>
    <w:rsid w:val="008D65FD"/>
    <w:rPr>
      <w:rFonts w:asciiTheme="majorHAnsi" w:eastAsiaTheme="majorEastAsia" w:hAnsiTheme="majorHAnsi" w:cstheme="majorBidi"/>
      <w:color w:val="61002C" w:themeColor="accent1" w:themeShade="7F"/>
      <w:lang w:val="de-DE"/>
    </w:rPr>
  </w:style>
  <w:style w:type="paragraph" w:styleId="Verzeichnis4">
    <w:name w:val="toc 4"/>
    <w:basedOn w:val="Standard"/>
    <w:next w:val="Standard"/>
    <w:autoRedefine/>
    <w:uiPriority w:val="39"/>
    <w:rsid w:val="0063037C"/>
    <w:pPr>
      <w:tabs>
        <w:tab w:val="right" w:pos="9639"/>
      </w:tabs>
      <w:spacing w:line="235" w:lineRule="auto"/>
      <w:ind w:right="567"/>
    </w:pPr>
    <w:rPr>
      <w:color w:val="385C6B" w:themeColor="text2"/>
    </w:rPr>
  </w:style>
  <w:style w:type="paragraph" w:styleId="Verzeichnis5">
    <w:name w:val="toc 5"/>
    <w:basedOn w:val="Verzeichnis1"/>
    <w:next w:val="Standard"/>
    <w:autoRedefine/>
    <w:uiPriority w:val="39"/>
    <w:rsid w:val="00DD1F6C"/>
    <w:pPr>
      <w:tabs>
        <w:tab w:val="left" w:pos="567"/>
      </w:tabs>
      <w:ind w:left="567" w:hanging="567"/>
    </w:pPr>
  </w:style>
  <w:style w:type="paragraph" w:styleId="Verzeichnis6">
    <w:name w:val="toc 6"/>
    <w:basedOn w:val="Verzeichnis2"/>
    <w:next w:val="Standard"/>
    <w:autoRedefine/>
    <w:uiPriority w:val="39"/>
    <w:rsid w:val="000F7166"/>
    <w:pPr>
      <w:tabs>
        <w:tab w:val="left" w:pos="567"/>
      </w:tabs>
      <w:ind w:left="567" w:hanging="567"/>
    </w:pPr>
  </w:style>
  <w:style w:type="paragraph" w:styleId="Verzeichnis7">
    <w:name w:val="toc 7"/>
    <w:basedOn w:val="Standard"/>
    <w:next w:val="Standard"/>
    <w:autoRedefine/>
    <w:uiPriority w:val="39"/>
    <w:rsid w:val="0063037C"/>
    <w:pPr>
      <w:tabs>
        <w:tab w:val="left" w:pos="1418"/>
        <w:tab w:val="right" w:pos="9639"/>
      </w:tabs>
      <w:spacing w:line="235" w:lineRule="auto"/>
      <w:ind w:left="1418" w:right="567" w:hanging="851"/>
    </w:pPr>
    <w:rPr>
      <w:color w:val="385C6B" w:themeColor="text2"/>
    </w:rPr>
  </w:style>
  <w:style w:type="paragraph" w:styleId="Verzeichnis8">
    <w:name w:val="toc 8"/>
    <w:basedOn w:val="Verzeichnis4"/>
    <w:next w:val="Standard"/>
    <w:autoRedefine/>
    <w:uiPriority w:val="39"/>
    <w:rsid w:val="00DD1F6C"/>
    <w:pPr>
      <w:tabs>
        <w:tab w:val="left" w:pos="1418"/>
      </w:tabs>
      <w:ind w:left="1418" w:hanging="851"/>
    </w:pPr>
  </w:style>
  <w:style w:type="paragraph" w:customStyle="1" w:styleId="AL3TabelleAuflistungmitFlietext">
    <w:name w:val="AL3 Tabelle Auflistung mit Fließtext"/>
    <w:basedOn w:val="AL3AuflistungmitFlietext"/>
    <w:uiPriority w:val="24"/>
    <w:qFormat/>
    <w:rsid w:val="006027B8"/>
    <w:pPr>
      <w:numPr>
        <w:ilvl w:val="0"/>
        <w:numId w:val="7"/>
      </w:numPr>
      <w:spacing w:before="0" w:after="0"/>
    </w:pPr>
  </w:style>
  <w:style w:type="paragraph" w:customStyle="1" w:styleId="AL4TabelleAuflistung2Ebene">
    <w:name w:val="AL4 Tabelle Auflistung 2. Ebene"/>
    <w:basedOn w:val="AL4Auflistung2Ebene"/>
    <w:uiPriority w:val="24"/>
    <w:qFormat/>
    <w:rsid w:val="006027B8"/>
    <w:pPr>
      <w:numPr>
        <w:ilvl w:val="1"/>
        <w:numId w:val="7"/>
      </w:numPr>
      <w:spacing w:before="0" w:after="0"/>
    </w:pPr>
  </w:style>
  <w:style w:type="paragraph" w:styleId="Beschriftung">
    <w:name w:val="caption"/>
    <w:basedOn w:val="Standard"/>
    <w:uiPriority w:val="99"/>
    <w:semiHidden/>
    <w:qFormat/>
    <w:rsid w:val="00926D97"/>
    <w:pPr>
      <w:spacing w:after="130" w:line="250" w:lineRule="auto"/>
      <w:ind w:right="567"/>
      <w:contextualSpacing/>
    </w:pPr>
    <w:rPr>
      <w:bCs/>
      <w:spacing w:val="2"/>
      <w:sz w:val="16"/>
      <w:szCs w:val="18"/>
    </w:rPr>
  </w:style>
  <w:style w:type="numbering" w:customStyle="1" w:styleId="zzzListeAuflistungTabelle">
    <w:name w:val="zzz_Liste_Auflistung_Tabelle"/>
    <w:basedOn w:val="zzzListeAuflistung"/>
    <w:uiPriority w:val="99"/>
    <w:rsid w:val="006027B8"/>
    <w:pPr>
      <w:numPr>
        <w:numId w:val="7"/>
      </w:numPr>
    </w:pPr>
  </w:style>
  <w:style w:type="paragraph" w:customStyle="1" w:styleId="AL5Auflistung3Ebene">
    <w:name w:val="AL5 Auflistung 3. Ebene"/>
    <w:basedOn w:val="Standard"/>
    <w:uiPriority w:val="19"/>
    <w:qFormat/>
    <w:rsid w:val="001F7E10"/>
    <w:pPr>
      <w:numPr>
        <w:ilvl w:val="4"/>
        <w:numId w:val="1"/>
      </w:numPr>
      <w:spacing w:before="60" w:after="60" w:line="235" w:lineRule="auto"/>
    </w:pPr>
  </w:style>
  <w:style w:type="paragraph" w:customStyle="1" w:styleId="AL6Auflistung4Ebene">
    <w:name w:val="AL6 Auflistung 4. Ebene"/>
    <w:basedOn w:val="Standard"/>
    <w:uiPriority w:val="19"/>
    <w:qFormat/>
    <w:rsid w:val="001F7E10"/>
    <w:pPr>
      <w:numPr>
        <w:ilvl w:val="5"/>
        <w:numId w:val="1"/>
      </w:numPr>
      <w:spacing w:before="60" w:after="60" w:line="235" w:lineRule="auto"/>
    </w:pPr>
  </w:style>
  <w:style w:type="character" w:customStyle="1" w:styleId="berschrift8Zchn">
    <w:name w:val="Überschrift 8 Zchn"/>
    <w:basedOn w:val="Absatz-Standardschriftart"/>
    <w:link w:val="berschrift8"/>
    <w:uiPriority w:val="99"/>
    <w:semiHidden/>
    <w:rsid w:val="008D65FD"/>
    <w:rPr>
      <w:rFonts w:asciiTheme="majorHAnsi" w:eastAsiaTheme="majorEastAsia" w:hAnsiTheme="majorHAnsi" w:cstheme="majorBidi"/>
      <w:color w:val="404040" w:themeColor="text1" w:themeTint="BF"/>
      <w:sz w:val="20"/>
      <w:szCs w:val="20"/>
      <w:lang w:val="de-DE"/>
    </w:rPr>
  </w:style>
  <w:style w:type="paragraph" w:customStyle="1" w:styleId="T6TabelleFlietext">
    <w:name w:val="T6 Tabelle Fließtext"/>
    <w:basedOn w:val="Standard"/>
    <w:uiPriority w:val="23"/>
    <w:qFormat/>
    <w:rsid w:val="00EF6DA0"/>
    <w:pPr>
      <w:spacing w:line="235" w:lineRule="auto"/>
    </w:pPr>
  </w:style>
  <w:style w:type="paragraph" w:styleId="Endnotentext">
    <w:name w:val="endnote text"/>
    <w:basedOn w:val="Standard"/>
    <w:link w:val="EndnotentextZchn"/>
    <w:rsid w:val="00F86463"/>
    <w:rPr>
      <w:sz w:val="20"/>
      <w:szCs w:val="20"/>
    </w:rPr>
  </w:style>
  <w:style w:type="character" w:customStyle="1" w:styleId="EndnotentextZchn">
    <w:name w:val="Endnotentext Zchn"/>
    <w:basedOn w:val="Absatz-Standardschriftart"/>
    <w:link w:val="Endnotentext"/>
    <w:rsid w:val="00F86463"/>
    <w:rPr>
      <w:rFonts w:ascii="Arial" w:eastAsia="Times New Roman" w:hAnsi="Arial" w:cs="Times New Roman"/>
      <w:sz w:val="20"/>
      <w:szCs w:val="20"/>
      <w:lang w:val="de-DE" w:eastAsia="de-DE"/>
    </w:rPr>
  </w:style>
  <w:style w:type="character" w:styleId="Endnotenzeichen">
    <w:name w:val="endnote reference"/>
    <w:rsid w:val="00F86463"/>
    <w:rPr>
      <w:vertAlign w:val="superscript"/>
    </w:rPr>
  </w:style>
  <w:style w:type="character" w:customStyle="1" w:styleId="fontstyle01">
    <w:name w:val="fontstyle01"/>
    <w:basedOn w:val="Absatz-Standardschriftart"/>
    <w:rsid w:val="005513FF"/>
    <w:rPr>
      <w:rFonts w:ascii="Calibri" w:hAnsi="Calibri" w:cs="Calibri" w:hint="default"/>
      <w:b w:val="0"/>
      <w:bCs w:val="0"/>
      <w:i w:val="0"/>
      <w:iCs w:val="0"/>
      <w:color w:val="000000"/>
      <w:sz w:val="24"/>
      <w:szCs w:val="24"/>
    </w:rPr>
  </w:style>
  <w:style w:type="character" w:customStyle="1" w:styleId="fontstyle21">
    <w:name w:val="fontstyle21"/>
    <w:basedOn w:val="Absatz-Standardschriftart"/>
    <w:rsid w:val="005513FF"/>
    <w:rPr>
      <w:rFonts w:ascii="Calibri-Bold" w:hAnsi="Calibri-Bold" w:hint="default"/>
      <w:b/>
      <w:bCs/>
      <w:i w:val="0"/>
      <w:iCs w:val="0"/>
      <w:color w:val="000000"/>
      <w:sz w:val="28"/>
      <w:szCs w:val="28"/>
    </w:rPr>
  </w:style>
  <w:style w:type="character" w:customStyle="1" w:styleId="fontstyle31">
    <w:name w:val="fontstyle31"/>
    <w:basedOn w:val="Absatz-Standardschriftart"/>
    <w:rsid w:val="005513FF"/>
    <w:rPr>
      <w:rFonts w:ascii="ArialMT" w:hAnsi="ArialMT" w:hint="default"/>
      <w:b w:val="0"/>
      <w:bCs w:val="0"/>
      <w:i w:val="0"/>
      <w:iCs w:val="0"/>
      <w:color w:val="000000"/>
      <w:sz w:val="20"/>
      <w:szCs w:val="20"/>
    </w:rPr>
  </w:style>
  <w:style w:type="character" w:styleId="NichtaufgelsteErwhnung">
    <w:name w:val="Unresolved Mention"/>
    <w:basedOn w:val="Absatz-Standardschriftart"/>
    <w:uiPriority w:val="99"/>
    <w:semiHidden/>
    <w:rsid w:val="005513FF"/>
    <w:rPr>
      <w:color w:val="605E5C"/>
      <w:shd w:val="clear" w:color="auto" w:fill="E1DFDD"/>
    </w:rPr>
  </w:style>
  <w:style w:type="paragraph" w:styleId="Listenabsatz">
    <w:name w:val="List Paragraph"/>
    <w:basedOn w:val="Standard"/>
    <w:uiPriority w:val="99"/>
    <w:semiHidden/>
    <w:qFormat/>
    <w:rsid w:val="00551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101">
      <w:bodyDiv w:val="1"/>
      <w:marLeft w:val="0"/>
      <w:marRight w:val="0"/>
      <w:marTop w:val="0"/>
      <w:marBottom w:val="0"/>
      <w:divBdr>
        <w:top w:val="none" w:sz="0" w:space="0" w:color="auto"/>
        <w:left w:val="none" w:sz="0" w:space="0" w:color="auto"/>
        <w:bottom w:val="none" w:sz="0" w:space="0" w:color="auto"/>
        <w:right w:val="none" w:sz="0" w:space="0" w:color="auto"/>
      </w:divBdr>
    </w:div>
    <w:div w:id="1015107747">
      <w:bodyDiv w:val="1"/>
      <w:marLeft w:val="0"/>
      <w:marRight w:val="0"/>
      <w:marTop w:val="0"/>
      <w:marBottom w:val="0"/>
      <w:divBdr>
        <w:top w:val="none" w:sz="0" w:space="0" w:color="auto"/>
        <w:left w:val="none" w:sz="0" w:space="0" w:color="auto"/>
        <w:bottom w:val="none" w:sz="0" w:space="0" w:color="auto"/>
        <w:right w:val="none" w:sz="0" w:space="0" w:color="auto"/>
      </w:divBdr>
    </w:div>
    <w:div w:id="1230313430">
      <w:bodyDiv w:val="1"/>
      <w:marLeft w:val="0"/>
      <w:marRight w:val="0"/>
      <w:marTop w:val="0"/>
      <w:marBottom w:val="0"/>
      <w:divBdr>
        <w:top w:val="none" w:sz="0" w:space="0" w:color="auto"/>
        <w:left w:val="none" w:sz="0" w:space="0" w:color="auto"/>
        <w:bottom w:val="none" w:sz="0" w:space="0" w:color="auto"/>
        <w:right w:val="none" w:sz="0" w:space="0" w:color="auto"/>
      </w:divBdr>
    </w:div>
    <w:div w:id="14684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esundheitsdienstportal.de/risiko-uebergriff/infoplus/%205_4_3b.pdf" TargetMode="External"/></Relationships>
</file>

<file path=word/theme/theme1.xml><?xml version="1.0" encoding="utf-8"?>
<a:theme xmlns:a="http://schemas.openxmlformats.org/drawingml/2006/main" name="Office Theme">
  <a:themeElements>
    <a:clrScheme name="KBV">
      <a:dk1>
        <a:sysClr val="windowText" lastClr="000000"/>
      </a:dk1>
      <a:lt1>
        <a:sysClr val="window" lastClr="FFFFFF"/>
      </a:lt1>
      <a:dk2>
        <a:srgbClr val="385C6B"/>
      </a:dk2>
      <a:lt2>
        <a:srgbClr val="95ACBA"/>
      </a:lt2>
      <a:accent1>
        <a:srgbClr val="C30059"/>
      </a:accent1>
      <a:accent2>
        <a:srgbClr val="E83378"/>
      </a:accent2>
      <a:accent3>
        <a:srgbClr val="84013A"/>
      </a:accent3>
      <a:accent4>
        <a:srgbClr val="5372AB"/>
      </a:accent4>
      <a:accent5>
        <a:srgbClr val="239398"/>
      </a:accent5>
      <a:accent6>
        <a:srgbClr val="65B041"/>
      </a:accent6>
      <a:hlink>
        <a:srgbClr val="C30059"/>
      </a:hlink>
      <a:folHlink>
        <a:srgbClr val="C30059"/>
      </a:folHlink>
    </a:clrScheme>
    <a:fontScheme name="KB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07b571a-e85a-473f-98c5-075223c87f3d" xsi:nil="true"/>
    <lcf76f155ced4ddcb4097134ff3c332f xmlns="f90aa945-d753-4ae3-8ce2-a964a9fd12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A048EBF5821D74CA74910E7ECC52BE1" ma:contentTypeVersion="15" ma:contentTypeDescription="Ein neues Dokument erstellen." ma:contentTypeScope="" ma:versionID="8b5dc552e4e03e99a63f8c347e986b30">
  <xsd:schema xmlns:xsd="http://www.w3.org/2001/XMLSchema" xmlns:xs="http://www.w3.org/2001/XMLSchema" xmlns:p="http://schemas.microsoft.com/office/2006/metadata/properties" xmlns:ns2="f90aa945-d753-4ae3-8ce2-a964a9fd1206" xmlns:ns3="307b571a-e85a-473f-98c5-075223c87f3d" targetNamespace="http://schemas.microsoft.com/office/2006/metadata/properties" ma:root="true" ma:fieldsID="885b373331534730b96497c58b296f31" ns2:_="" ns3:_="">
    <xsd:import namespace="f90aa945-d753-4ae3-8ce2-a964a9fd1206"/>
    <xsd:import namespace="307b571a-e85a-473f-98c5-075223c87f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aa945-d753-4ae3-8ce2-a964a9fd1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78bf29e9-b1c4-40c9-90b5-c3cab40393d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b571a-e85a-473f-98c5-075223c87f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648c6e-6ad8-41a8-b1fb-16b81f34ff56}" ma:internalName="TaxCatchAll" ma:showField="CatchAllData" ma:web="307b571a-e85a-473f-98c5-075223c87f3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npInfo xmlns="https://www.novapath.de/xmlns">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</npInf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73D57D-24DA-45DD-9865-CD2092411DD8}">
  <ds:schemaRefs>
    <ds:schemaRef ds:uri="http://schemas.microsoft.com/office/2006/metadata/properties"/>
    <ds:schemaRef ds:uri="http://schemas.microsoft.com/office/infopath/2007/PartnerControls"/>
    <ds:schemaRef ds:uri="307b571a-e85a-473f-98c5-075223c87f3d"/>
    <ds:schemaRef ds:uri="f90aa945-d753-4ae3-8ce2-a964a9fd1206"/>
  </ds:schemaRefs>
</ds:datastoreItem>
</file>

<file path=customXml/itemProps3.xml><?xml version="1.0" encoding="utf-8"?>
<ds:datastoreItem xmlns:ds="http://schemas.openxmlformats.org/officeDocument/2006/customXml" ds:itemID="{413B54F7-2CC1-449D-8339-A5CACD5BBF55}">
  <ds:schemaRefs>
    <ds:schemaRef ds:uri="http://schemas.microsoft.com/sharepoint/v3/contenttype/forms"/>
  </ds:schemaRefs>
</ds:datastoreItem>
</file>

<file path=customXml/itemProps4.xml><?xml version="1.0" encoding="utf-8"?>
<ds:datastoreItem xmlns:ds="http://schemas.openxmlformats.org/officeDocument/2006/customXml" ds:itemID="{1EF8E510-D07E-4259-B76B-52F7F9085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aa945-d753-4ae3-8ce2-a964a9fd1206"/>
    <ds:schemaRef ds:uri="307b571a-e85a-473f-98c5-075223c8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A905F2-F21B-413A-9557-D5D8FCDF76A1}">
  <ds:schemaRefs>
    <ds:schemaRef ds:uri="http://schemas.openxmlformats.org/officeDocument/2006/bibliography"/>
  </ds:schemaRefs>
</ds:datastoreItem>
</file>

<file path=customXml/itemProps6.xml><?xml version="1.0" encoding="utf-8"?>
<ds:datastoreItem xmlns:ds="http://schemas.openxmlformats.org/officeDocument/2006/customXml" ds:itemID="{E69DB8D2-5343-464E-9FDF-B1DA975B4CAF}">
  <ds:schemaRefs>
    <ds:schemaRef ds:uri="https://www.novapath.de/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6554</Characters>
  <Application>Microsoft Office Word</Application>
  <DocSecurity>0</DocSecurity>
  <Lines>118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Reick, Tanja (KBV)</dc:creator>
  <cp:keywords/>
  <dc:description/>
  <cp:lastModifiedBy>Reick, Tanja (KBV)</cp:lastModifiedBy>
  <cp:revision>24</cp:revision>
  <cp:lastPrinted>2025-03-26T08:39:00Z</cp:lastPrinted>
  <dcterms:created xsi:type="dcterms:W3CDTF">2025-03-25T08:30:00Z</dcterms:created>
  <dcterms:modified xsi:type="dcterms:W3CDTF">2025-03-26T12:58:00Z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Id">
    <vt:lpwstr>6CA019EB8FF94A03814DB69A6FE59E88</vt:lpwstr>
  </property>
  <property fmtid="{D5CDD505-2E9C-101B-9397-08002B2CF9AE}" pid="4" name="Klassifizierungs-Datum">
    <vt:lpwstr>03/25/2025 09:52:48</vt:lpwstr>
  </property>
  <property fmtid="{D5CDD505-2E9C-101B-9397-08002B2CF9AE}" pid="5" name="NovaPath-SeverityName">
    <vt:lpwstr>Ohne</vt:lpwstr>
  </property>
  <property fmtid="{D5CDD505-2E9C-101B-9397-08002B2CF9AE}" pid="6" name="NovaPath-SeverityLevel">
    <vt:lpwstr>1000</vt:lpwstr>
  </property>
  <property fmtid="{D5CDD505-2E9C-101B-9397-08002B2CF9AE}" pid="7" name="Dokumenten-ID">
    <vt:lpwstr>UYKRYZFOLRQ2MQ2W65GAY7VZMQ</vt:lpwstr>
  </property>
  <property fmtid="{D5CDD505-2E9C-101B-9397-08002B2CF9AE}" pid="8" name="NovaPath-Version">
    <vt:lpwstr>6.8.5.15993</vt:lpwstr>
  </property>
</Properties>
</file>